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5E0" w:rsidRPr="001160CE" w:rsidRDefault="006839C7" w:rsidP="00C145E0">
      <w:r w:rsidRPr="006839C7">
        <w:rPr>
          <w:noProof/>
          <w:szCs w:val="20"/>
          <w:lang w:val="en-GB" w:eastAsia="en-GB"/>
        </w:rPr>
        <w:pict>
          <v:shapetype id="_x0000_t202" coordsize="21600,21600" o:spt="202" path="m,l,21600r21600,l21600,xe">
            <v:stroke joinstyle="miter"/>
            <v:path gradientshapeok="t" o:connecttype="rect"/>
          </v:shapetype>
          <v:shape id="_x0000_s1158" type="#_x0000_t202" style="position:absolute;margin-left:-32.95pt;margin-top:58.15pt;width:282.5pt;height:232.85pt;z-index:251680256;mso-wrap-edited:f" wrapcoords="0 0 21600 0 21600 21600 0 21600 0 0" filled="f" stroked="f">
            <v:textbox style="mso-next-textbox:#_x0000_s1158">
              <w:txbxContent>
                <w:p w:rsidR="00BB455D" w:rsidRPr="00BB455D" w:rsidRDefault="00BB455D" w:rsidP="00F312FA">
                  <w:pPr>
                    <w:pStyle w:val="Subhead"/>
                    <w:rPr>
                      <w:rFonts w:asciiTheme="minorHAnsi" w:hAnsiTheme="minorHAnsi"/>
                      <w:i/>
                      <w:color w:val="262626" w:themeColor="text1" w:themeTint="D9"/>
                      <w:sz w:val="24"/>
                      <w:szCs w:val="24"/>
                    </w:rPr>
                  </w:pPr>
                  <w:r>
                    <w:rPr>
                      <w:rFonts w:asciiTheme="minorHAnsi" w:hAnsiTheme="minorHAnsi"/>
                      <w:i/>
                      <w:color w:val="262626" w:themeColor="text1" w:themeTint="D9"/>
                      <w:sz w:val="24"/>
                      <w:szCs w:val="24"/>
                    </w:rPr>
                    <w:t xml:space="preserve">Welcome to this </w:t>
                  </w:r>
                  <w:r w:rsidRPr="00B06916">
                    <w:rPr>
                      <w:rFonts w:asciiTheme="minorHAnsi" w:hAnsiTheme="minorHAnsi"/>
                      <w:i/>
                      <w:color w:val="262626" w:themeColor="text1" w:themeTint="D9"/>
                      <w:sz w:val="24"/>
                      <w:szCs w:val="24"/>
                    </w:rPr>
                    <w:t>edition of the “Friends of Nixon” newsletter</w:t>
                  </w:r>
                  <w:r w:rsidR="00CB2521">
                    <w:rPr>
                      <w:rFonts w:asciiTheme="minorHAnsi" w:hAnsiTheme="minorHAnsi"/>
                      <w:i/>
                      <w:color w:val="262626" w:themeColor="text1" w:themeTint="D9"/>
                      <w:sz w:val="24"/>
                      <w:szCs w:val="24"/>
                    </w:rPr>
                    <w:t>,</w:t>
                  </w:r>
                  <w:r w:rsidRPr="00B06916">
                    <w:rPr>
                      <w:rFonts w:asciiTheme="minorHAnsi" w:hAnsiTheme="minorHAnsi"/>
                      <w:i/>
                      <w:color w:val="262626" w:themeColor="text1" w:themeTint="D9"/>
                      <w:sz w:val="24"/>
                      <w:szCs w:val="24"/>
                    </w:rPr>
                    <w:t xml:space="preserve"> updating you</w:t>
                  </w:r>
                  <w:r>
                    <w:rPr>
                      <w:rFonts w:asciiTheme="minorHAnsi" w:hAnsiTheme="minorHAnsi"/>
                      <w:i/>
                      <w:color w:val="262626" w:themeColor="text1" w:themeTint="D9"/>
                      <w:sz w:val="24"/>
                      <w:szCs w:val="24"/>
                    </w:rPr>
                    <w:t xml:space="preserve"> with news from Nixon Memorial </w:t>
                  </w:r>
                  <w:proofErr w:type="spellStart"/>
                  <w:r>
                    <w:rPr>
                      <w:rFonts w:asciiTheme="minorHAnsi" w:hAnsiTheme="minorHAnsi"/>
                      <w:i/>
                      <w:color w:val="262626" w:themeColor="text1" w:themeTint="D9"/>
                      <w:sz w:val="24"/>
                      <w:szCs w:val="24"/>
                    </w:rPr>
                    <w:t>Hosptial</w:t>
                  </w:r>
                  <w:proofErr w:type="spellEnd"/>
                  <w:r>
                    <w:rPr>
                      <w:rFonts w:asciiTheme="minorHAnsi" w:hAnsiTheme="minorHAnsi"/>
                      <w:i/>
                      <w:color w:val="262626" w:themeColor="text1" w:themeTint="D9"/>
                      <w:sz w:val="24"/>
                      <w:szCs w:val="24"/>
                    </w:rPr>
                    <w:t xml:space="preserve">, </w:t>
                  </w:r>
                  <w:proofErr w:type="spellStart"/>
                  <w:r>
                    <w:rPr>
                      <w:rFonts w:asciiTheme="minorHAnsi" w:hAnsiTheme="minorHAnsi"/>
                      <w:i/>
                      <w:color w:val="262626" w:themeColor="text1" w:themeTint="D9"/>
                      <w:sz w:val="24"/>
                      <w:szCs w:val="24"/>
                    </w:rPr>
                    <w:t>Segbwema</w:t>
                  </w:r>
                  <w:proofErr w:type="spellEnd"/>
                  <w:r>
                    <w:rPr>
                      <w:rFonts w:asciiTheme="minorHAnsi" w:hAnsiTheme="minorHAnsi"/>
                      <w:i/>
                      <w:color w:val="262626" w:themeColor="text1" w:themeTint="D9"/>
                      <w:sz w:val="24"/>
                      <w:szCs w:val="24"/>
                    </w:rPr>
                    <w:t>, Sierra Leone and highlighting</w:t>
                  </w:r>
                  <w:r w:rsidRPr="00B06916">
                    <w:rPr>
                      <w:rFonts w:asciiTheme="minorHAnsi" w:hAnsiTheme="minorHAnsi"/>
                      <w:i/>
                      <w:color w:val="262626" w:themeColor="text1" w:themeTint="D9"/>
                      <w:sz w:val="24"/>
                      <w:szCs w:val="24"/>
                    </w:rPr>
                    <w:t xml:space="preserve"> some of the progress</w:t>
                  </w:r>
                  <w:r>
                    <w:rPr>
                      <w:rFonts w:asciiTheme="minorHAnsi" w:hAnsiTheme="minorHAnsi"/>
                      <w:i/>
                      <w:color w:val="262626" w:themeColor="text1" w:themeTint="D9"/>
                      <w:sz w:val="24"/>
                      <w:szCs w:val="24"/>
                    </w:rPr>
                    <w:t xml:space="preserve"> and activities initiated by the</w:t>
                  </w:r>
                  <w:r w:rsidRPr="00B06916">
                    <w:rPr>
                      <w:rFonts w:asciiTheme="minorHAnsi" w:hAnsiTheme="minorHAnsi"/>
                      <w:i/>
                      <w:color w:val="262626" w:themeColor="text1" w:themeTint="D9"/>
                      <w:sz w:val="24"/>
                      <w:szCs w:val="24"/>
                    </w:rPr>
                    <w:t xml:space="preserve"> charity </w:t>
                  </w:r>
                  <w:r>
                    <w:rPr>
                      <w:rFonts w:asciiTheme="minorHAnsi" w:hAnsiTheme="minorHAnsi"/>
                      <w:i/>
                      <w:color w:val="262626" w:themeColor="text1" w:themeTint="D9"/>
                      <w:sz w:val="24"/>
                      <w:szCs w:val="24"/>
                    </w:rPr>
                    <w:t xml:space="preserve">in support of the hospital. </w:t>
                  </w:r>
                </w:p>
                <w:p w:rsidR="00175154" w:rsidRPr="00CB2521" w:rsidRDefault="00477B22" w:rsidP="00CB2521">
                  <w:pPr>
                    <w:pStyle w:val="Subhead"/>
                    <w:spacing w:before="100" w:beforeAutospacing="1" w:after="0" w:line="240" w:lineRule="auto"/>
                    <w:rPr>
                      <w:rFonts w:asciiTheme="minorHAnsi" w:hAnsiTheme="minorHAnsi"/>
                      <w:sz w:val="20"/>
                      <w:szCs w:val="20"/>
                    </w:rPr>
                  </w:pPr>
                  <w:r w:rsidRPr="00CB2521">
                    <w:rPr>
                      <w:rFonts w:asciiTheme="minorHAnsi" w:hAnsiTheme="minorHAnsi"/>
                      <w:sz w:val="20"/>
                      <w:szCs w:val="20"/>
                    </w:rPr>
                    <w:t>In this issue:</w:t>
                  </w:r>
                </w:p>
                <w:p w:rsidR="00CB2521" w:rsidRPr="00CB2521" w:rsidRDefault="00BB455D" w:rsidP="00CB2521">
                  <w:pPr>
                    <w:pStyle w:val="Subhead"/>
                    <w:numPr>
                      <w:ilvl w:val="0"/>
                      <w:numId w:val="11"/>
                    </w:numPr>
                    <w:spacing w:before="100" w:beforeAutospacing="1" w:after="0" w:line="240" w:lineRule="auto"/>
                    <w:ind w:left="714" w:hanging="357"/>
                    <w:rPr>
                      <w:rFonts w:asciiTheme="minorHAnsi" w:hAnsiTheme="minorHAnsi"/>
                      <w:b w:val="0"/>
                      <w:sz w:val="20"/>
                      <w:szCs w:val="20"/>
                    </w:rPr>
                  </w:pPr>
                  <w:r w:rsidRPr="00CB2521">
                    <w:rPr>
                      <w:rFonts w:asciiTheme="minorHAnsi" w:hAnsiTheme="minorHAnsi"/>
                      <w:b w:val="0"/>
                      <w:sz w:val="20"/>
                      <w:szCs w:val="20"/>
                    </w:rPr>
                    <w:t>Hospital Update</w:t>
                  </w:r>
                  <w:r w:rsidR="006B2487" w:rsidRPr="00CB2521">
                    <w:rPr>
                      <w:rFonts w:asciiTheme="minorHAnsi" w:hAnsiTheme="minorHAnsi"/>
                      <w:b w:val="0"/>
                      <w:sz w:val="20"/>
                      <w:szCs w:val="20"/>
                    </w:rPr>
                    <w:t>: Ebola &amp; Moving Forward</w:t>
                  </w:r>
                </w:p>
                <w:p w:rsidR="00BB455D" w:rsidRPr="00CB2521" w:rsidRDefault="00BB455D" w:rsidP="00CB2521">
                  <w:pPr>
                    <w:pStyle w:val="Subhead"/>
                    <w:numPr>
                      <w:ilvl w:val="0"/>
                      <w:numId w:val="11"/>
                    </w:numPr>
                    <w:spacing w:before="100" w:beforeAutospacing="1" w:after="0" w:line="240" w:lineRule="auto"/>
                    <w:ind w:left="714" w:hanging="357"/>
                    <w:rPr>
                      <w:rFonts w:asciiTheme="minorHAnsi" w:hAnsiTheme="minorHAnsi"/>
                      <w:b w:val="0"/>
                      <w:sz w:val="20"/>
                      <w:szCs w:val="20"/>
                    </w:rPr>
                  </w:pPr>
                  <w:r w:rsidRPr="00CB2521">
                    <w:rPr>
                      <w:rFonts w:asciiTheme="minorHAnsi" w:hAnsiTheme="minorHAnsi"/>
                      <w:sz w:val="20"/>
                      <w:szCs w:val="20"/>
                    </w:rPr>
                    <w:t>Infection, Prevention and Control Workshop</w:t>
                  </w:r>
                </w:p>
                <w:p w:rsidR="00BB455D" w:rsidRPr="00CB2521" w:rsidRDefault="00BB455D" w:rsidP="00CB2521">
                  <w:pPr>
                    <w:numPr>
                      <w:ilvl w:val="0"/>
                      <w:numId w:val="11"/>
                    </w:numPr>
                    <w:spacing w:before="100" w:beforeAutospacing="1"/>
                    <w:ind w:left="714" w:hanging="357"/>
                    <w:rPr>
                      <w:rFonts w:asciiTheme="minorHAnsi" w:hAnsiTheme="minorHAnsi"/>
                      <w:sz w:val="20"/>
                      <w:szCs w:val="20"/>
                    </w:rPr>
                  </w:pPr>
                  <w:proofErr w:type="spellStart"/>
                  <w:r w:rsidRPr="00CB2521">
                    <w:rPr>
                      <w:rFonts w:asciiTheme="minorHAnsi" w:hAnsiTheme="minorHAnsi"/>
                      <w:sz w:val="20"/>
                      <w:szCs w:val="20"/>
                    </w:rPr>
                    <w:t>FoN</w:t>
                  </w:r>
                  <w:proofErr w:type="spellEnd"/>
                  <w:r w:rsidRPr="00CB2521">
                    <w:rPr>
                      <w:rFonts w:asciiTheme="minorHAnsi" w:hAnsiTheme="minorHAnsi"/>
                      <w:sz w:val="20"/>
                      <w:szCs w:val="20"/>
                    </w:rPr>
                    <w:t xml:space="preserve"> sponsored Staff</w:t>
                  </w:r>
                </w:p>
                <w:p w:rsidR="00BB455D" w:rsidRPr="00CB2521" w:rsidRDefault="00BB455D" w:rsidP="00CB2521">
                  <w:pPr>
                    <w:numPr>
                      <w:ilvl w:val="0"/>
                      <w:numId w:val="11"/>
                    </w:numPr>
                    <w:spacing w:before="100" w:beforeAutospacing="1"/>
                    <w:ind w:left="714" w:hanging="357"/>
                    <w:rPr>
                      <w:rFonts w:asciiTheme="minorHAnsi" w:hAnsiTheme="minorHAnsi"/>
                      <w:sz w:val="20"/>
                      <w:szCs w:val="20"/>
                    </w:rPr>
                  </w:pPr>
                  <w:r w:rsidRPr="00CB2521">
                    <w:rPr>
                      <w:rFonts w:asciiTheme="minorHAnsi" w:hAnsiTheme="minorHAnsi"/>
                      <w:sz w:val="20"/>
                      <w:szCs w:val="20"/>
                    </w:rPr>
                    <w:t>Update on Latrines project</w:t>
                  </w:r>
                </w:p>
                <w:p w:rsidR="00BB455D" w:rsidRPr="00CB2521" w:rsidRDefault="00BB455D" w:rsidP="00CB2521">
                  <w:pPr>
                    <w:numPr>
                      <w:ilvl w:val="0"/>
                      <w:numId w:val="11"/>
                    </w:numPr>
                    <w:spacing w:before="100" w:beforeAutospacing="1"/>
                    <w:ind w:left="714" w:hanging="357"/>
                    <w:rPr>
                      <w:rFonts w:asciiTheme="minorHAnsi" w:hAnsiTheme="minorHAnsi"/>
                      <w:sz w:val="20"/>
                      <w:szCs w:val="20"/>
                    </w:rPr>
                  </w:pPr>
                  <w:r w:rsidRPr="00CB2521">
                    <w:rPr>
                      <w:rFonts w:asciiTheme="minorHAnsi" w:hAnsiTheme="minorHAnsi"/>
                      <w:sz w:val="20"/>
                      <w:szCs w:val="20"/>
                    </w:rPr>
                    <w:t>Obstetric Teaching</w:t>
                  </w:r>
                </w:p>
                <w:p w:rsidR="00BB455D" w:rsidRPr="00CB2521" w:rsidRDefault="00BB455D" w:rsidP="00CB2521">
                  <w:pPr>
                    <w:numPr>
                      <w:ilvl w:val="0"/>
                      <w:numId w:val="11"/>
                    </w:numPr>
                    <w:spacing w:before="100" w:beforeAutospacing="1"/>
                    <w:ind w:left="714" w:hanging="357"/>
                    <w:rPr>
                      <w:rFonts w:asciiTheme="minorHAnsi" w:hAnsiTheme="minorHAnsi"/>
                      <w:sz w:val="20"/>
                      <w:szCs w:val="20"/>
                    </w:rPr>
                  </w:pPr>
                  <w:r w:rsidRPr="00CB2521">
                    <w:rPr>
                      <w:rFonts w:asciiTheme="minorHAnsi" w:hAnsiTheme="minorHAnsi"/>
                      <w:sz w:val="20"/>
                      <w:szCs w:val="20"/>
                    </w:rPr>
                    <w:t>Personal Reflection of a Voluntary Doctor</w:t>
                  </w:r>
                </w:p>
                <w:p w:rsidR="00BB455D" w:rsidRPr="00CB2521" w:rsidRDefault="00BB455D" w:rsidP="00CB2521">
                  <w:pPr>
                    <w:numPr>
                      <w:ilvl w:val="0"/>
                      <w:numId w:val="11"/>
                    </w:numPr>
                    <w:spacing w:before="100" w:beforeAutospacing="1"/>
                    <w:ind w:left="714" w:hanging="357"/>
                    <w:rPr>
                      <w:rFonts w:asciiTheme="minorHAnsi" w:hAnsiTheme="minorHAnsi"/>
                      <w:sz w:val="20"/>
                      <w:szCs w:val="20"/>
                    </w:rPr>
                  </w:pPr>
                  <w:r w:rsidRPr="00CB2521">
                    <w:rPr>
                      <w:rFonts w:asciiTheme="minorHAnsi" w:hAnsiTheme="minorHAnsi"/>
                      <w:sz w:val="20"/>
                      <w:szCs w:val="20"/>
                    </w:rPr>
                    <w:t>Donations</w:t>
                  </w:r>
                </w:p>
                <w:p w:rsidR="00BB455D" w:rsidRPr="008451EC" w:rsidRDefault="00BB455D" w:rsidP="00F312FA">
                  <w:pPr>
                    <w:pStyle w:val="Subhead"/>
                    <w:rPr>
                      <w:rFonts w:asciiTheme="minorHAnsi" w:hAnsiTheme="minorHAnsi"/>
                    </w:rPr>
                  </w:pPr>
                </w:p>
                <w:p w:rsidR="00477B22" w:rsidRPr="00D43954" w:rsidRDefault="00477B22" w:rsidP="00F312FA">
                  <w:pPr>
                    <w:pStyle w:val="BodyCopy"/>
                    <w:rPr>
                      <w:color w:val="808080" w:themeColor="background1" w:themeShade="80"/>
                      <w:sz w:val="24"/>
                      <w:szCs w:val="24"/>
                    </w:rPr>
                  </w:pPr>
                </w:p>
                <w:p w:rsidR="00477B22" w:rsidRPr="00D43954" w:rsidRDefault="00477B22" w:rsidP="003652AF">
                  <w:pPr>
                    <w:pStyle w:val="BodyCopy"/>
                    <w:ind w:right="-110"/>
                    <w:rPr>
                      <w:color w:val="7F7F7F" w:themeColor="text1" w:themeTint="80"/>
                      <w:sz w:val="24"/>
                      <w:szCs w:val="24"/>
                    </w:rPr>
                  </w:pPr>
                </w:p>
              </w:txbxContent>
            </v:textbox>
          </v:shape>
        </w:pict>
      </w:r>
      <w:r w:rsidRPr="006839C7">
        <w:rPr>
          <w:szCs w:val="20"/>
          <w:lang w:val="en-GB" w:eastAsia="en-GB"/>
        </w:rPr>
        <w:pict>
          <v:shape id="_x0000_s1039" type="#_x0000_t202" style="position:absolute;margin-left:228pt;margin-top:65pt;width:248.2pt;height:217.8pt;z-index:-251672064;mso-wrap-edited:f" wrapcoords="-105 0 -105 21450 21600 21450 21600 0 -105 0" fillcolor="white [3212]" stroked="f" strokecolor="silver">
            <v:textbox style="mso-next-textbox:#_x0000_s1039">
              <w:txbxContent>
                <w:p w:rsidR="00477B22" w:rsidRDefault="006B2487" w:rsidP="003B3343">
                  <w:pPr>
                    <w:pStyle w:val="PhotoBox"/>
                    <w:jc w:val="left"/>
                  </w:pPr>
                  <w:r w:rsidRPr="006B2487">
                    <w:rPr>
                      <w:noProof/>
                      <w:lang w:val="en-GB" w:eastAsia="en-GB"/>
                    </w:rPr>
                    <w:drawing>
                      <wp:inline distT="0" distB="0" distL="0" distR="0">
                        <wp:extent cx="2969260" cy="2226946"/>
                        <wp:effectExtent l="19050" t="0" r="2540" b="0"/>
                        <wp:docPr id="2" name="Picture 1" descr="C:\Users\Rob\Downloads\john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ownloads\john 080.JPG"/>
                                <pic:cNvPicPr>
                                  <a:picLocks noChangeAspect="1" noChangeArrowheads="1"/>
                                </pic:cNvPicPr>
                              </pic:nvPicPr>
                              <pic:blipFill>
                                <a:blip r:embed="rId5" cstate="print"/>
                                <a:srcRect/>
                                <a:stretch>
                                  <a:fillRect/>
                                </a:stretch>
                              </pic:blipFill>
                              <pic:spPr bwMode="auto">
                                <a:xfrm>
                                  <a:off x="0" y="0"/>
                                  <a:ext cx="2969260" cy="2226946"/>
                                </a:xfrm>
                                <a:prstGeom prst="rect">
                                  <a:avLst/>
                                </a:prstGeom>
                                <a:noFill/>
                                <a:ln w="9525">
                                  <a:noFill/>
                                  <a:miter lim="800000"/>
                                  <a:headEnd/>
                                  <a:tailEnd/>
                                </a:ln>
                              </pic:spPr>
                            </pic:pic>
                          </a:graphicData>
                        </a:graphic>
                      </wp:inline>
                    </w:drawing>
                  </w:r>
                </w:p>
                <w:p w:rsidR="006B2487" w:rsidRPr="006B2487" w:rsidRDefault="006B2487" w:rsidP="003B3343">
                  <w:pPr>
                    <w:pStyle w:val="PhotoBox"/>
                    <w:jc w:val="left"/>
                    <w:rPr>
                      <w:rFonts w:asciiTheme="minorHAnsi" w:hAnsiTheme="minorHAnsi"/>
                      <w:i/>
                      <w:sz w:val="20"/>
                      <w:szCs w:val="20"/>
                    </w:rPr>
                  </w:pPr>
                  <w:r>
                    <w:rPr>
                      <w:rFonts w:asciiTheme="minorHAnsi" w:hAnsiTheme="minorHAnsi"/>
                      <w:i/>
                      <w:sz w:val="20"/>
                      <w:szCs w:val="20"/>
                    </w:rPr>
                    <w:t>Training delivered at a recent Infection, Prevention &amp; Control Workshop</w:t>
                  </w:r>
                </w:p>
                <w:p w:rsidR="00477B22" w:rsidRPr="005D2B4E" w:rsidRDefault="00477B22" w:rsidP="00C145E0">
                  <w:pPr>
                    <w:jc w:val="center"/>
                  </w:pPr>
                </w:p>
              </w:txbxContent>
            </v:textbox>
          </v:shape>
        </w:pict>
      </w:r>
      <w:r w:rsidRPr="006839C7">
        <w:rPr>
          <w:szCs w:val="20"/>
          <w:lang w:val="en-GB" w:eastAsia="en-GB"/>
        </w:rPr>
        <w:pict>
          <v:shape id="_x0000_s1030" type="#_x0000_t202" style="position:absolute;margin-left:202.55pt;margin-top:2.25pt;width:273.65pt;height:74.1pt;z-index:251639296;mso-wrap-edited:f" wrapcoords="-112 0 -112 21600 21712 21600 21712 0 -112 0" filled="f" stroked="f">
            <v:textbox style="mso-next-textbox:#_x0000_s1030">
              <w:txbxContent>
                <w:p w:rsidR="00477B22" w:rsidRDefault="00477B22" w:rsidP="001E4AF8">
                  <w:pPr>
                    <w:pStyle w:val="HEADLINE"/>
                    <w:rPr>
                      <w:rFonts w:asciiTheme="majorHAnsi" w:hAnsiTheme="majorHAnsi"/>
                      <w:color w:val="1F497D" w:themeColor="text2"/>
                    </w:rPr>
                  </w:pPr>
                  <w:r>
                    <w:rPr>
                      <w:rFonts w:asciiTheme="majorHAnsi" w:hAnsiTheme="majorHAnsi"/>
                      <w:color w:val="1F497D" w:themeColor="text2"/>
                    </w:rPr>
                    <w:t>Friends of Nixon</w:t>
                  </w:r>
                </w:p>
                <w:p w:rsidR="00477B22" w:rsidRPr="008451EC" w:rsidRDefault="00477B22" w:rsidP="001E4AF8">
                  <w:pPr>
                    <w:pStyle w:val="HEADLINE"/>
                    <w:rPr>
                      <w:rFonts w:asciiTheme="majorHAnsi" w:hAnsiTheme="majorHAnsi"/>
                    </w:rPr>
                  </w:pPr>
                  <w:r>
                    <w:rPr>
                      <w:rFonts w:asciiTheme="majorHAnsi" w:hAnsiTheme="majorHAnsi"/>
                      <w:color w:val="1F497D" w:themeColor="text2"/>
                    </w:rPr>
                    <w:t>Update</w:t>
                  </w:r>
                </w:p>
                <w:p w:rsidR="00477B22" w:rsidRDefault="00477B22"/>
              </w:txbxContent>
            </v:textbox>
          </v:shape>
        </w:pict>
      </w:r>
      <w:r w:rsidRPr="006839C7">
        <w:rPr>
          <w:szCs w:val="20"/>
          <w:lang w:val="en-GB" w:eastAsia="en-GB"/>
        </w:rPr>
        <w:pict>
          <v:shape id="_x0000_s1032" type="#_x0000_t202" style="position:absolute;margin-left:-24.55pt;margin-top:-15.95pt;width:494pt;height:18.2pt;z-index:251640320;mso-wrap-edited:f" wrapcoords="0 0 21600 0 21600 21600 0 21600 0 0" filled="f" stroked="f">
            <v:textbox style="mso-next-textbox:#_x0000_s1032" inset="0,0,0,0">
              <w:txbxContent>
                <w:p w:rsidR="00477B22" w:rsidRPr="007E3215" w:rsidRDefault="00477B22" w:rsidP="000650D8">
                  <w:pPr>
                    <w:pStyle w:val="MonthDayYear"/>
                  </w:pPr>
                  <w:r>
                    <w:t xml:space="preserve">Newsletter        MAy        2015  </w:t>
                  </w:r>
                  <w:r>
                    <w:tab/>
                  </w:r>
                  <w:r>
                    <w:tab/>
                  </w:r>
                  <w:r>
                    <w:tab/>
                  </w:r>
                  <w:r w:rsidR="006B2487">
                    <w:tab/>
                  </w:r>
                  <w:r>
                    <w:rPr>
                      <w:rFonts w:asciiTheme="majorHAnsi" w:hAnsiTheme="majorHAnsi"/>
                      <w:color w:val="4F81BD" w:themeColor="accent1"/>
                      <w:sz w:val="24"/>
                      <w:szCs w:val="24"/>
                    </w:rPr>
                    <w:t>Registered Charity</w:t>
                  </w:r>
                  <w:r w:rsidRPr="00154A56">
                    <w:rPr>
                      <w:rFonts w:asciiTheme="majorHAnsi" w:hAnsiTheme="majorHAnsi"/>
                      <w:color w:val="4F81BD" w:themeColor="accent1"/>
                      <w:sz w:val="24"/>
                      <w:szCs w:val="24"/>
                    </w:rPr>
                    <w:t xml:space="preserve"> 1145455</w:t>
                  </w:r>
                </w:p>
                <w:p w:rsidR="00477B22" w:rsidRDefault="00477B22" w:rsidP="00C145E0">
                  <w:pPr>
                    <w:pStyle w:val="Vol1Issue01"/>
                  </w:pPr>
                </w:p>
                <w:p w:rsidR="00477B22" w:rsidRDefault="00477B22" w:rsidP="00C145E0">
                  <w:pPr>
                    <w:pStyle w:val="Vol1Issue01"/>
                  </w:pPr>
                </w:p>
              </w:txbxContent>
            </v:textbox>
          </v:shape>
        </w:pict>
      </w:r>
      <w:r w:rsidR="0034469B">
        <w:rPr>
          <w:noProof/>
          <w:lang w:val="en-GB" w:eastAsia="en-GB"/>
        </w:rPr>
        <w:drawing>
          <wp:inline distT="0" distB="0" distL="0" distR="0">
            <wp:extent cx="2179320" cy="1036320"/>
            <wp:effectExtent l="1905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79320" cy="1036320"/>
                    </a:xfrm>
                    <a:prstGeom prst="rect">
                      <a:avLst/>
                    </a:prstGeom>
                    <a:noFill/>
                    <a:ln w="9525">
                      <a:noFill/>
                      <a:miter lim="800000"/>
                      <a:headEnd/>
                      <a:tailEnd/>
                    </a:ln>
                  </pic:spPr>
                </pic:pic>
              </a:graphicData>
            </a:graphic>
          </wp:inline>
        </w:drawing>
      </w:r>
      <w:r w:rsidRPr="006839C7">
        <w:rPr>
          <w:szCs w:val="20"/>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89.95pt;margin-top:-71.8pt;width:612pt;height:11in;z-index:-251679232;mso-position-horizontal-relative:text;mso-position-vertical-relative:text">
            <v:imagedata r:id="rId7" o:title="Edgy_Smudge_Newsletter"/>
          </v:shape>
        </w:pict>
      </w:r>
      <w:r w:rsidRPr="006839C7">
        <w:rPr>
          <w:szCs w:val="20"/>
          <w:lang w:val="en-GB" w:eastAsia="en-GB"/>
        </w:rPr>
        <w:pict>
          <v:shape id="_x0000_s1033" type="#_x0000_t202" style="position:absolute;margin-left:345.45pt;margin-top:-8.9pt;width:108pt;height:18.2pt;z-index:251641344;mso-wrap-edited:f;mso-position-horizontal-relative:text;mso-position-vertical-relative:text" wrapcoords="0 0 21600 0 21600 21600 0 21600 0 0" filled="f" stroked="f">
            <v:textbox style="mso-next-textbox:#_x0000_s1033" inset="0,0,0,0">
              <w:txbxContent>
                <w:p w:rsidR="00477B22" w:rsidRPr="007E3215" w:rsidRDefault="00477B22" w:rsidP="00C145E0">
                  <w:pPr>
                    <w:pStyle w:val="Vol1Issue01"/>
                    <w:jc w:val="right"/>
                  </w:pPr>
                </w:p>
                <w:p w:rsidR="00477B22" w:rsidRDefault="00477B22" w:rsidP="00C145E0">
                  <w:pPr>
                    <w:pStyle w:val="Vol1Issue01"/>
                    <w:jc w:val="right"/>
                  </w:pPr>
                </w:p>
                <w:p w:rsidR="00477B22" w:rsidRDefault="00477B22" w:rsidP="00C145E0">
                  <w:pPr>
                    <w:pStyle w:val="Vol1Issue01"/>
                    <w:jc w:val="right"/>
                  </w:pPr>
                </w:p>
              </w:txbxContent>
            </v:textbox>
          </v:shape>
        </w:pic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C145E0" w:rsidRDefault="006839C7">
      <w:pPr>
        <w:sectPr w:rsidR="00C145E0">
          <w:pgSz w:w="12240" w:h="15840"/>
          <w:pgMar w:top="1440" w:right="1800" w:bottom="1440" w:left="1800" w:header="720" w:footer="720" w:gutter="0"/>
          <w:cols w:space="720"/>
        </w:sectPr>
      </w:pPr>
      <w:r w:rsidRPr="006839C7">
        <w:rPr>
          <w:szCs w:val="20"/>
          <w:lang w:val="en-GB" w:eastAsia="en-GB"/>
        </w:rPr>
        <w:pict>
          <v:shape id="_x0000_s1065" type="#_x0000_t202" style="position:absolute;margin-left:-32.95pt;margin-top:63.2pt;width:502.4pt;height:370.2pt;z-index:251648512;mso-wrap-edited:f" wrapcoords="0 0 21600 0 21600 21600 0 21600 0 0" fillcolor="#f2f2f2" stroked="f">
            <v:fill rotate="t" angle="-90" focus="100%" type="gradient"/>
            <v:textbox style="mso-next-textbox:#_x0000_s1065">
              <w:txbxContent>
                <w:p w:rsidR="00BB455D" w:rsidRPr="00C05F61" w:rsidRDefault="00BB455D" w:rsidP="006B2487">
                  <w:pPr>
                    <w:jc w:val="center"/>
                    <w:rPr>
                      <w:rFonts w:asciiTheme="minorHAnsi" w:hAnsiTheme="minorHAnsi"/>
                      <w:b/>
                      <w:sz w:val="28"/>
                      <w:szCs w:val="28"/>
                    </w:rPr>
                  </w:pPr>
                  <w:r w:rsidRPr="00C05F61">
                    <w:rPr>
                      <w:rFonts w:asciiTheme="minorHAnsi" w:hAnsiTheme="minorHAnsi"/>
                      <w:b/>
                      <w:sz w:val="28"/>
                      <w:szCs w:val="28"/>
                    </w:rPr>
                    <w:t>Hospital Update</w:t>
                  </w:r>
                  <w:r w:rsidR="006B2487" w:rsidRPr="00C05F61">
                    <w:rPr>
                      <w:rFonts w:asciiTheme="minorHAnsi" w:hAnsiTheme="minorHAnsi"/>
                      <w:b/>
                      <w:sz w:val="28"/>
                      <w:szCs w:val="28"/>
                    </w:rPr>
                    <w:t>: Ebola &amp; Moving Forward</w:t>
                  </w:r>
                </w:p>
                <w:p w:rsidR="00BB455D" w:rsidRDefault="00BB455D" w:rsidP="00BB455D">
                  <w:pPr>
                    <w:rPr>
                      <w:rFonts w:asciiTheme="minorHAnsi" w:hAnsiTheme="minorHAnsi"/>
                      <w:sz w:val="20"/>
                      <w:szCs w:val="20"/>
                    </w:rPr>
                  </w:pPr>
                </w:p>
                <w:p w:rsidR="00BB455D" w:rsidRDefault="00BB455D" w:rsidP="00BB455D">
                  <w:pPr>
                    <w:rPr>
                      <w:rFonts w:asciiTheme="minorHAnsi" w:hAnsiTheme="minorHAnsi"/>
                      <w:sz w:val="20"/>
                      <w:szCs w:val="20"/>
                    </w:rPr>
                  </w:pPr>
                  <w:r w:rsidRPr="00546791">
                    <w:rPr>
                      <w:rFonts w:asciiTheme="minorHAnsi" w:hAnsiTheme="minorHAnsi"/>
                      <w:sz w:val="20"/>
                      <w:szCs w:val="20"/>
                    </w:rPr>
                    <w:t>The hospital has faced a very difficult 12 months</w:t>
                  </w:r>
                  <w:r>
                    <w:rPr>
                      <w:rFonts w:asciiTheme="minorHAnsi" w:hAnsiTheme="minorHAnsi"/>
                      <w:sz w:val="20"/>
                      <w:szCs w:val="20"/>
                    </w:rPr>
                    <w:t>,</w:t>
                  </w:r>
                  <w:r w:rsidRPr="00546791">
                    <w:rPr>
                      <w:rFonts w:asciiTheme="minorHAnsi" w:hAnsiTheme="minorHAnsi"/>
                      <w:sz w:val="20"/>
                      <w:szCs w:val="20"/>
                    </w:rPr>
                    <w:t xml:space="preserve"> with the Ebola epidemic having major consequences on the hospital, its staff and the people it aims to serve.  Very sadly the hospital lost 5 staff members to Ebola, including 4 nurses. This, together with the passing away of the hospital’s long serving theatre master, Stephen </w:t>
                  </w:r>
                  <w:proofErr w:type="spellStart"/>
                  <w:r w:rsidRPr="00546791">
                    <w:rPr>
                      <w:rFonts w:asciiTheme="minorHAnsi" w:hAnsiTheme="minorHAnsi"/>
                      <w:sz w:val="20"/>
                      <w:szCs w:val="20"/>
                    </w:rPr>
                    <w:t>Juanah</w:t>
                  </w:r>
                  <w:proofErr w:type="spellEnd"/>
                  <w:r w:rsidRPr="00546791">
                    <w:rPr>
                      <w:rFonts w:asciiTheme="minorHAnsi" w:hAnsiTheme="minorHAnsi"/>
                      <w:sz w:val="20"/>
                      <w:szCs w:val="20"/>
                    </w:rPr>
                    <w:t>,</w:t>
                  </w:r>
                  <w:r>
                    <w:rPr>
                      <w:rFonts w:asciiTheme="minorHAnsi" w:hAnsiTheme="minorHAnsi"/>
                      <w:sz w:val="20"/>
                      <w:szCs w:val="20"/>
                    </w:rPr>
                    <w:t xml:space="preserve"> early</w:t>
                  </w:r>
                  <w:r w:rsidRPr="00546791">
                    <w:rPr>
                      <w:rFonts w:asciiTheme="minorHAnsi" w:hAnsiTheme="minorHAnsi"/>
                      <w:sz w:val="20"/>
                      <w:szCs w:val="20"/>
                    </w:rPr>
                    <w:t xml:space="preserve"> last year after a short illness, had a significant impact on the ability of the hospital to meet the healthcare needs of </w:t>
                  </w:r>
                  <w:proofErr w:type="spellStart"/>
                  <w:r w:rsidRPr="00546791">
                    <w:rPr>
                      <w:rFonts w:asciiTheme="minorHAnsi" w:hAnsiTheme="minorHAnsi"/>
                      <w:sz w:val="20"/>
                      <w:szCs w:val="20"/>
                    </w:rPr>
                    <w:t>Segbwema</w:t>
                  </w:r>
                  <w:proofErr w:type="spellEnd"/>
                  <w:r w:rsidRPr="00546791">
                    <w:rPr>
                      <w:rFonts w:asciiTheme="minorHAnsi" w:hAnsiTheme="minorHAnsi"/>
                      <w:sz w:val="20"/>
                      <w:szCs w:val="20"/>
                    </w:rPr>
                    <w:t xml:space="preserve"> and its surrounds. During the epidemic the Nixon nursing school was closed and activity at the hospital has been limited, in part due to the community’s mistrust of all healthcare institutions and misunderstandings regarding Ebola.  This had major financial implications on the hospital due to the loss of its two main revenue streams: nursing student fees and nominal patient fees. </w:t>
                  </w:r>
                </w:p>
                <w:p w:rsidR="00BB455D" w:rsidRPr="00546791" w:rsidRDefault="00BB455D" w:rsidP="00BB455D">
                  <w:pPr>
                    <w:rPr>
                      <w:rFonts w:asciiTheme="minorHAnsi" w:hAnsiTheme="minorHAnsi"/>
                      <w:sz w:val="20"/>
                      <w:szCs w:val="20"/>
                    </w:rPr>
                  </w:pPr>
                </w:p>
                <w:p w:rsidR="00BB455D" w:rsidRPr="00546791" w:rsidRDefault="00BB455D" w:rsidP="00BB455D">
                  <w:pPr>
                    <w:rPr>
                      <w:rFonts w:asciiTheme="minorHAnsi" w:hAnsiTheme="minorHAnsi"/>
                      <w:sz w:val="20"/>
                      <w:szCs w:val="20"/>
                    </w:rPr>
                  </w:pPr>
                  <w:r w:rsidRPr="00546791">
                    <w:rPr>
                      <w:rFonts w:asciiTheme="minorHAnsi" w:hAnsiTheme="minorHAnsi"/>
                      <w:sz w:val="20"/>
                      <w:szCs w:val="20"/>
                    </w:rPr>
                    <w:t xml:space="preserve">Although the Ebola outbreak had tragic direct consequences, it highlighted the fragility of health care structures across Sierra Leone and the severe limitations within these systems, of which Nixon Hospital was not exempt. In addition, the local economic consequences, in part from travel restriction, family losses and closure of all schools and education establishments for most of the year will take a considerable time to resolve. </w:t>
                  </w:r>
                </w:p>
                <w:p w:rsidR="00BB455D" w:rsidRDefault="00BB455D" w:rsidP="00BB455D">
                  <w:pPr>
                    <w:rPr>
                      <w:rFonts w:asciiTheme="minorHAnsi" w:hAnsiTheme="minorHAnsi"/>
                      <w:sz w:val="20"/>
                      <w:szCs w:val="20"/>
                    </w:rPr>
                  </w:pPr>
                </w:p>
                <w:p w:rsidR="00BB455D" w:rsidRPr="00546791" w:rsidRDefault="00BB455D" w:rsidP="00BB455D">
                  <w:pPr>
                    <w:rPr>
                      <w:rFonts w:asciiTheme="minorHAnsi" w:hAnsiTheme="minorHAnsi"/>
                      <w:sz w:val="20"/>
                      <w:szCs w:val="20"/>
                    </w:rPr>
                  </w:pPr>
                  <w:r w:rsidRPr="00546791">
                    <w:rPr>
                      <w:rFonts w:asciiTheme="minorHAnsi" w:hAnsiTheme="minorHAnsi"/>
                      <w:sz w:val="20"/>
                      <w:szCs w:val="20"/>
                    </w:rPr>
                    <w:t xml:space="preserve">The hospital is now beginning </w:t>
                  </w:r>
                  <w:r>
                    <w:rPr>
                      <w:rFonts w:asciiTheme="minorHAnsi" w:hAnsiTheme="minorHAnsi"/>
                      <w:sz w:val="20"/>
                      <w:szCs w:val="20"/>
                    </w:rPr>
                    <w:t>to move</w:t>
                  </w:r>
                  <w:r w:rsidRPr="00546791">
                    <w:rPr>
                      <w:rFonts w:asciiTheme="minorHAnsi" w:hAnsiTheme="minorHAnsi"/>
                      <w:sz w:val="20"/>
                      <w:szCs w:val="20"/>
                    </w:rPr>
                    <w:t xml:space="preserve"> forward. The nursing school re-opened in April following an Infection, Prevention &amp; Control work</w:t>
                  </w:r>
                  <w:r>
                    <w:rPr>
                      <w:rFonts w:asciiTheme="minorHAnsi" w:hAnsiTheme="minorHAnsi"/>
                      <w:sz w:val="20"/>
                      <w:szCs w:val="20"/>
                    </w:rPr>
                    <w:t>shop funded by Friends of Nixon (see below</w:t>
                  </w:r>
                  <w:r w:rsidRPr="00546791">
                    <w:rPr>
                      <w:rFonts w:asciiTheme="minorHAnsi" w:hAnsiTheme="minorHAnsi"/>
                      <w:sz w:val="20"/>
                      <w:szCs w:val="20"/>
                    </w:rPr>
                    <w:t>)</w:t>
                  </w:r>
                  <w:r w:rsidR="006B2487" w:rsidRPr="00546791">
                    <w:rPr>
                      <w:rFonts w:asciiTheme="minorHAnsi" w:hAnsiTheme="minorHAnsi"/>
                      <w:sz w:val="20"/>
                      <w:szCs w:val="20"/>
                    </w:rPr>
                    <w:t>, the</w:t>
                  </w:r>
                  <w:r w:rsidRPr="00546791">
                    <w:rPr>
                      <w:rFonts w:asciiTheme="minorHAnsi" w:hAnsiTheme="minorHAnsi"/>
                      <w:sz w:val="20"/>
                      <w:szCs w:val="20"/>
                    </w:rPr>
                    <w:t xml:space="preserve"> hospital’s community work focusing on latrines and sanitation has restarted and </w:t>
                  </w:r>
                  <w:r>
                    <w:rPr>
                      <w:rFonts w:asciiTheme="minorHAnsi" w:hAnsiTheme="minorHAnsi"/>
                      <w:sz w:val="20"/>
                      <w:szCs w:val="20"/>
                    </w:rPr>
                    <w:t xml:space="preserve">the </w:t>
                  </w:r>
                  <w:r w:rsidRPr="00546791">
                    <w:rPr>
                      <w:rFonts w:asciiTheme="minorHAnsi" w:hAnsiTheme="minorHAnsi"/>
                      <w:sz w:val="20"/>
                      <w:szCs w:val="20"/>
                    </w:rPr>
                    <w:t xml:space="preserve">numbers of women delivering their babies on the maternity ward continue to increase, partly as </w:t>
                  </w:r>
                  <w:r w:rsidR="00BF3CCF">
                    <w:rPr>
                      <w:rFonts w:asciiTheme="minorHAnsi" w:hAnsiTheme="minorHAnsi"/>
                      <w:sz w:val="20"/>
                      <w:szCs w:val="20"/>
                    </w:rPr>
                    <w:t xml:space="preserve">a </w:t>
                  </w:r>
                  <w:r w:rsidRPr="00546791">
                    <w:rPr>
                      <w:rFonts w:asciiTheme="minorHAnsi" w:hAnsiTheme="minorHAnsi"/>
                      <w:sz w:val="20"/>
                      <w:szCs w:val="20"/>
                    </w:rPr>
                    <w:t xml:space="preserve">result of a partnership with Marie </w:t>
                  </w:r>
                  <w:proofErr w:type="spellStart"/>
                  <w:r w:rsidRPr="00546791">
                    <w:rPr>
                      <w:rFonts w:asciiTheme="minorHAnsi" w:hAnsiTheme="minorHAnsi"/>
                      <w:sz w:val="20"/>
                      <w:szCs w:val="20"/>
                    </w:rPr>
                    <w:t>Stopes</w:t>
                  </w:r>
                  <w:proofErr w:type="spellEnd"/>
                  <w:r w:rsidRPr="00546791">
                    <w:rPr>
                      <w:rFonts w:asciiTheme="minorHAnsi" w:hAnsiTheme="minorHAnsi"/>
                      <w:sz w:val="20"/>
                      <w:szCs w:val="20"/>
                    </w:rPr>
                    <w:t xml:space="preserve"> International. </w:t>
                  </w:r>
                </w:p>
                <w:p w:rsidR="00BB455D" w:rsidRDefault="00BB455D" w:rsidP="00BB455D">
                  <w:pPr>
                    <w:rPr>
                      <w:rFonts w:asciiTheme="minorHAnsi" w:hAnsiTheme="minorHAnsi"/>
                      <w:sz w:val="20"/>
                      <w:szCs w:val="20"/>
                    </w:rPr>
                  </w:pPr>
                  <w:r w:rsidRPr="00546791">
                    <w:rPr>
                      <w:rFonts w:asciiTheme="minorHAnsi" w:hAnsiTheme="minorHAnsi"/>
                      <w:sz w:val="20"/>
                      <w:szCs w:val="20"/>
                    </w:rPr>
                    <w:t xml:space="preserve"> </w:t>
                  </w:r>
                </w:p>
                <w:p w:rsidR="00BB455D" w:rsidRPr="00546791" w:rsidRDefault="00BB455D" w:rsidP="00BB455D">
                  <w:pPr>
                    <w:rPr>
                      <w:rFonts w:asciiTheme="minorHAnsi" w:hAnsiTheme="minorHAnsi"/>
                      <w:sz w:val="20"/>
                      <w:szCs w:val="20"/>
                    </w:rPr>
                  </w:pPr>
                  <w:r w:rsidRPr="00546791">
                    <w:rPr>
                      <w:rFonts w:asciiTheme="minorHAnsi" w:hAnsiTheme="minorHAnsi"/>
                      <w:sz w:val="20"/>
                      <w:szCs w:val="20"/>
                    </w:rPr>
                    <w:t xml:space="preserve">There has been much generosity from donors in response to the epidemic but ensuring that the hospital becomes sustainable remains key to its future. The plans it makes with its stakeholders including the Methodist Church of Sierra Leone, the local community and the Government of Sierra Leone, as well as its partnerships with local non-governmental organization and its overseas supporter including the Methodist Church in the UK, will be central in determining both its longevity and its effectiveness in providing healthcare to those that need it most. </w:t>
                  </w:r>
                </w:p>
                <w:p w:rsidR="00BB455D" w:rsidRDefault="00BB455D" w:rsidP="00BB455D">
                  <w:pPr>
                    <w:rPr>
                      <w:rFonts w:asciiTheme="minorHAnsi" w:hAnsiTheme="minorHAnsi"/>
                      <w:sz w:val="20"/>
                      <w:szCs w:val="20"/>
                    </w:rPr>
                  </w:pPr>
                </w:p>
                <w:p w:rsidR="00BB455D" w:rsidRPr="00546791" w:rsidRDefault="00BB455D" w:rsidP="00BB455D">
                  <w:pPr>
                    <w:rPr>
                      <w:rFonts w:asciiTheme="minorHAnsi" w:hAnsiTheme="minorHAnsi"/>
                      <w:sz w:val="20"/>
                      <w:szCs w:val="20"/>
                    </w:rPr>
                  </w:pPr>
                  <w:r w:rsidRPr="00546791">
                    <w:rPr>
                      <w:rFonts w:asciiTheme="minorHAnsi" w:hAnsiTheme="minorHAnsi"/>
                      <w:sz w:val="20"/>
                      <w:szCs w:val="20"/>
                    </w:rPr>
                    <w:t xml:space="preserve">“Friends of Nixon” looks forward to continuing to support the hospital’s development with its focus on community health work, training, education and infrastructure support. </w:t>
                  </w:r>
                </w:p>
                <w:p w:rsidR="00477B22" w:rsidRDefault="00477B22" w:rsidP="00477B22">
                  <w:pPr>
                    <w:pStyle w:val="BodyCopy"/>
                  </w:pPr>
                </w:p>
                <w:p w:rsidR="00477B22" w:rsidRDefault="00477B22" w:rsidP="00477B22">
                  <w:pPr>
                    <w:pStyle w:val="BodyCopy"/>
                  </w:pPr>
                </w:p>
                <w:p w:rsidR="00477B22" w:rsidRDefault="00477B22" w:rsidP="00477B22">
                  <w:pPr>
                    <w:pStyle w:val="BodyCopy"/>
                  </w:pPr>
                </w:p>
                <w:p w:rsidR="00477B22" w:rsidRDefault="00477B22" w:rsidP="00477B22">
                  <w:pPr>
                    <w:pStyle w:val="BodyCopy"/>
                  </w:pPr>
                </w:p>
                <w:p w:rsidR="00477B22" w:rsidRPr="001160CE" w:rsidRDefault="00477B22" w:rsidP="00477B22">
                  <w:pPr>
                    <w:pStyle w:val="BodyCopy"/>
                  </w:pPr>
                </w:p>
                <w:p w:rsidR="00477B22" w:rsidRPr="001160CE" w:rsidRDefault="00477B22" w:rsidP="00C145E0"/>
                <w:p w:rsidR="00477B22" w:rsidRPr="001160CE" w:rsidRDefault="00477B22">
                  <w:r w:rsidRPr="001160CE">
                    <w:br w:type="page"/>
                  </w:r>
                </w:p>
              </w:txbxContent>
            </v:textbox>
          </v:shape>
        </w:pict>
      </w:r>
      <w:r w:rsidRPr="006839C7">
        <w:rPr>
          <w:szCs w:val="20"/>
          <w:lang w:val="en-GB" w:eastAsia="en-GB"/>
        </w:rPr>
        <w:pict>
          <v:shape id="_x0000_s1120" type="#_x0000_t202" style="position:absolute;margin-left:-7.05pt;margin-top:409.75pt;width:447.55pt;height:39.7pt;z-index:-251647488;mso-wrap-edited:f" wrapcoords="0 0 21600 0 21600 21600 0 21600 0 0" filled="f" stroked="f">
            <v:textbox style="mso-next-textbox:#_x0000_s1120" inset="0,0,0,0">
              <w:txbxContent>
                <w:p w:rsidR="00477B22" w:rsidRDefault="00477B22" w:rsidP="00F91EA5">
                  <w:pPr>
                    <w:pStyle w:val="LOGOBOX"/>
                  </w:pPr>
                </w:p>
                <w:p w:rsidR="00477B22" w:rsidRPr="00CF7B4E" w:rsidRDefault="006839C7" w:rsidP="00B13AF2">
                  <w:pPr>
                    <w:jc w:val="center"/>
                    <w:rPr>
                      <w:rFonts w:asciiTheme="minorHAnsi" w:hAnsiTheme="minorHAnsi" w:cs="Arial"/>
                      <w:sz w:val="44"/>
                      <w:szCs w:val="44"/>
                    </w:rPr>
                  </w:pPr>
                  <w:hyperlink r:id="rId8" w:history="1">
                    <w:r w:rsidR="00477B22" w:rsidRPr="00CF7B4E">
                      <w:rPr>
                        <w:rStyle w:val="Hyperlink"/>
                        <w:rFonts w:asciiTheme="minorHAnsi" w:hAnsiTheme="minorHAnsi" w:cs="Arial"/>
                        <w:sz w:val="44"/>
                        <w:szCs w:val="44"/>
                      </w:rPr>
                      <w:t>www.friendsofnixon.org.uk</w:t>
                    </w:r>
                  </w:hyperlink>
                </w:p>
                <w:p w:rsidR="00477B22" w:rsidRPr="005D2B4E" w:rsidRDefault="00477B22" w:rsidP="00C145E0">
                  <w:pPr>
                    <w:rPr>
                      <w:color w:val="FF4F00"/>
                      <w:sz w:val="44"/>
                    </w:rPr>
                  </w:pPr>
                </w:p>
              </w:txbxContent>
            </v:textbox>
          </v:shape>
        </w:pict>
      </w:r>
      <w:r w:rsidRPr="006839C7">
        <w:rPr>
          <w:szCs w:val="20"/>
          <w:lang w:val="en-GB" w:eastAsia="en-GB"/>
        </w:rPr>
        <w:pict>
          <v:shape id="_x0000_s1061" type="#_x0000_t202" style="position:absolute;margin-left:-24.55pt;margin-top:53.3pt;width:486pt;height:33.7pt;z-index:251645440;mso-wrap-edited:f" wrapcoords="-112 0 -112 21600 21712 21600 21712 0 -112 0" filled="f" stroked="f">
            <v:textbox style="mso-next-textbox:#_x0000_s1061">
              <w:txbxContent>
                <w:p w:rsidR="00477B22" w:rsidRDefault="00477B22"/>
              </w:txbxContent>
            </v:textbox>
          </v:shape>
        </w:pict>
      </w:r>
      <w:r w:rsidRPr="006839C7">
        <w:rPr>
          <w:szCs w:val="20"/>
          <w:lang w:val="en-GB" w:eastAsia="en-GB"/>
        </w:rPr>
        <w:pict>
          <v:shape id="_x0000_s1071" type="#_x0000_t202" style="position:absolute;margin-left:-24.55pt;margin-top:383.1pt;width:210.5pt;height:26.65pt;z-index:251651584;mso-wrap-edited:f" wrapcoords="0 0 21600 0 21600 21600 0 21600 0 0" filled="f" stroked="f">
            <v:textbox style="mso-next-textbox:#_x0000_s1071">
              <w:txbxContent>
                <w:p w:rsidR="00477B22" w:rsidRPr="009B44D0" w:rsidRDefault="00477B22">
                  <w:pPr>
                    <w:rPr>
                      <w:rFonts w:ascii="Arial" w:hAnsi="Arial" w:cs="Arial"/>
                      <w:color w:val="808080" w:themeColor="background1" w:themeShade="80"/>
                      <w:sz w:val="16"/>
                      <w:szCs w:val="16"/>
                    </w:rPr>
                  </w:pPr>
                  <w:r w:rsidRPr="009B44D0">
                    <w:br w:type="page"/>
                  </w:r>
                </w:p>
              </w:txbxContent>
            </v:textbox>
          </v:shape>
        </w:pict>
      </w:r>
      <w:r w:rsidRPr="006839C7">
        <w:rPr>
          <w:noProof/>
          <w:szCs w:val="20"/>
          <w:lang w:val="en-GB" w:eastAsia="en-GB"/>
        </w:rPr>
        <w:pict>
          <v:shape id="_x0000_s1159" type="#_x0000_t202" style="position:absolute;margin-left:249.55pt;margin-top:32.65pt;width:210.5pt;height:15.95pt;z-index:251681280;mso-wrap-edited:f" wrapcoords="0 0 21600 0 21600 21600 0 21600 0 0" filled="f" stroked="f">
            <v:textbox style="mso-next-textbox:#_x0000_s1159">
              <w:txbxContent>
                <w:p w:rsidR="00477B22" w:rsidRDefault="00477B22" w:rsidP="000650D8">
                  <w:pPr>
                    <w:pStyle w:val="PhotoCaption"/>
                    <w:jc w:val="center"/>
                  </w:pPr>
                  <w:r>
                    <w:t xml:space="preserve">, </w:t>
                  </w:r>
                  <w:r>
                    <w:br/>
                    <w:t xml:space="preserve">so spend a moment to explain what’s really going on </w:t>
                  </w:r>
                  <w:r>
                    <w:br/>
                    <w:t>in graphs and photographs.</w:t>
                  </w:r>
                </w:p>
                <w:p w:rsidR="00477B22" w:rsidRDefault="00477B22" w:rsidP="000650D8">
                  <w:r>
                    <w:br w:type="page"/>
                  </w:r>
                </w:p>
              </w:txbxContent>
            </v:textbox>
          </v:shape>
        </w:pict>
      </w:r>
      <w:r w:rsidR="00C145E0">
        <w:br w:type="page"/>
      </w:r>
      <w:r w:rsidRPr="006839C7">
        <w:rPr>
          <w:szCs w:val="20"/>
          <w:lang w:val="en-GB" w:eastAsia="en-GB"/>
        </w:rPr>
        <w:lastRenderedPageBreak/>
        <w:pict>
          <v:shape id="_x0000_s1066" type="#_x0000_t202" style="position:absolute;margin-left:-22.95pt;margin-top:-5.3pt;width:236.7pt;height:632.1pt;z-index:-251666944;mso-wrap-edited:f" wrapcoords="-105 0 -105 21450 21600 21450 21600 0 -105 0" fillcolor="white [3212]" stroked="f" strokecolor="silver">
            <v:textbox style="mso-next-textbox:#_x0000_s1066">
              <w:txbxContent>
                <w:p w:rsidR="006B2487" w:rsidRPr="00C05F61" w:rsidRDefault="006B2487" w:rsidP="006B2487">
                  <w:pPr>
                    <w:rPr>
                      <w:rFonts w:asciiTheme="minorHAnsi" w:hAnsiTheme="minorHAnsi"/>
                      <w:b/>
                      <w:sz w:val="28"/>
                      <w:szCs w:val="28"/>
                    </w:rPr>
                  </w:pPr>
                  <w:r w:rsidRPr="00C05F61">
                    <w:rPr>
                      <w:rFonts w:asciiTheme="minorHAnsi" w:hAnsiTheme="minorHAnsi"/>
                      <w:b/>
                      <w:sz w:val="28"/>
                      <w:szCs w:val="28"/>
                    </w:rPr>
                    <w:t>Infection, Prevention and Control Workshop</w:t>
                  </w:r>
                </w:p>
                <w:p w:rsidR="00C05F61" w:rsidRDefault="006B2487" w:rsidP="006B2487">
                  <w:pPr>
                    <w:pStyle w:val="NormalWeb"/>
                    <w:rPr>
                      <w:rFonts w:asciiTheme="minorHAnsi" w:hAnsiTheme="minorHAnsi"/>
                      <w:sz w:val="20"/>
                      <w:szCs w:val="20"/>
                    </w:rPr>
                  </w:pPr>
                  <w:r w:rsidRPr="00546791">
                    <w:rPr>
                      <w:rFonts w:asciiTheme="minorHAnsi" w:hAnsiTheme="minorHAnsi"/>
                      <w:sz w:val="20"/>
                      <w:szCs w:val="20"/>
                    </w:rPr>
                    <w:t>As part of efforts to help re-initiate activities at the hospital site including the re-opening of the nursing school, Friends of Nixon funded a 2 day workshop in April 2015 for all staff and students on infection, prevention and control.</w:t>
                  </w:r>
                </w:p>
                <w:p w:rsidR="00C05F61" w:rsidRDefault="006B2487" w:rsidP="006B2487">
                  <w:pPr>
                    <w:pStyle w:val="NormalWeb"/>
                    <w:rPr>
                      <w:rFonts w:asciiTheme="minorHAnsi" w:hAnsiTheme="minorHAnsi"/>
                      <w:sz w:val="20"/>
                      <w:szCs w:val="20"/>
                    </w:rPr>
                  </w:pPr>
                  <w:r w:rsidRPr="00546791">
                    <w:rPr>
                      <w:rFonts w:asciiTheme="minorHAnsi" w:hAnsiTheme="minorHAnsi"/>
                      <w:sz w:val="20"/>
                      <w:szCs w:val="20"/>
                    </w:rPr>
                    <w:t xml:space="preserve"> This was delivered by staff from the Lassa Fever Team at </w:t>
                  </w:r>
                  <w:proofErr w:type="spellStart"/>
                  <w:r w:rsidRPr="00546791">
                    <w:rPr>
                      <w:rFonts w:asciiTheme="minorHAnsi" w:hAnsiTheme="minorHAnsi"/>
                      <w:sz w:val="20"/>
                      <w:szCs w:val="20"/>
                    </w:rPr>
                    <w:t>Kenema</w:t>
                  </w:r>
                  <w:proofErr w:type="spellEnd"/>
                  <w:r w:rsidRPr="00546791">
                    <w:rPr>
                      <w:rFonts w:asciiTheme="minorHAnsi" w:hAnsiTheme="minorHAnsi"/>
                      <w:sz w:val="20"/>
                      <w:szCs w:val="20"/>
                    </w:rPr>
                    <w:t xml:space="preserve"> Hospital, a WHO representative and community health care workers. It included sessions on viral haemorrhagic fevers, (the group of disease that Ebola belongs to) as well as practical approaches to infection control including use of chlorine, hand washing and </w:t>
                  </w:r>
                  <w:r w:rsidRPr="00546791">
                    <w:rPr>
                      <w:rFonts w:asciiTheme="minorHAnsi" w:hAnsiTheme="minorHAnsi"/>
                      <w:color w:val="000000"/>
                      <w:sz w:val="20"/>
                      <w:szCs w:val="20"/>
                    </w:rPr>
                    <w:t>disinfection and waste disposal</w:t>
                  </w:r>
                  <w:r w:rsidRPr="00546791">
                    <w:rPr>
                      <w:rFonts w:asciiTheme="minorHAnsi" w:hAnsiTheme="minorHAnsi"/>
                      <w:sz w:val="20"/>
                      <w:szCs w:val="20"/>
                    </w:rPr>
                    <w:t>.</w:t>
                  </w:r>
                </w:p>
                <w:p w:rsidR="006B2487" w:rsidRDefault="006B2487" w:rsidP="006B2487">
                  <w:pPr>
                    <w:pStyle w:val="NormalWeb"/>
                    <w:rPr>
                      <w:rFonts w:asciiTheme="minorHAnsi" w:hAnsiTheme="minorHAnsi"/>
                      <w:sz w:val="20"/>
                      <w:szCs w:val="20"/>
                    </w:rPr>
                  </w:pPr>
                  <w:r w:rsidRPr="00546791">
                    <w:rPr>
                      <w:rFonts w:asciiTheme="minorHAnsi" w:hAnsiTheme="minorHAnsi"/>
                      <w:sz w:val="20"/>
                      <w:szCs w:val="20"/>
                    </w:rPr>
                    <w:t xml:space="preserve"> It is hoped this will help improve the safety of nursing students, patients and staff in the future</w:t>
                  </w:r>
                  <w:r w:rsidR="00C05F61">
                    <w:rPr>
                      <w:rFonts w:asciiTheme="minorHAnsi" w:hAnsiTheme="minorHAnsi"/>
                      <w:sz w:val="20"/>
                      <w:szCs w:val="20"/>
                    </w:rPr>
                    <w:t>.</w:t>
                  </w:r>
                </w:p>
                <w:p w:rsidR="00C05F61" w:rsidRDefault="00C05F61" w:rsidP="006B2487">
                  <w:pPr>
                    <w:pStyle w:val="NormalWeb"/>
                    <w:rPr>
                      <w:rFonts w:asciiTheme="minorHAnsi" w:hAnsiTheme="minorHAnsi"/>
                      <w:sz w:val="20"/>
                      <w:szCs w:val="20"/>
                    </w:rPr>
                  </w:pPr>
                  <w:r w:rsidRPr="00C05F61">
                    <w:rPr>
                      <w:rFonts w:asciiTheme="minorHAnsi" w:hAnsiTheme="minorHAnsi"/>
                      <w:noProof/>
                      <w:sz w:val="20"/>
                      <w:szCs w:val="20"/>
                    </w:rPr>
                    <w:drawing>
                      <wp:inline distT="0" distB="0" distL="0" distR="0">
                        <wp:extent cx="2796540" cy="4064000"/>
                        <wp:effectExtent l="19050" t="0" r="3810" b="0"/>
                        <wp:docPr id="240" name="Picture 9" descr="DSCF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39.JPG"/>
                                <pic:cNvPicPr/>
                              </pic:nvPicPr>
                              <pic:blipFill>
                                <a:blip r:embed="rId9" cstate="print"/>
                                <a:stretch>
                                  <a:fillRect/>
                                </a:stretch>
                              </pic:blipFill>
                              <pic:spPr>
                                <a:xfrm>
                                  <a:off x="0" y="0"/>
                                  <a:ext cx="2796540" cy="4064000"/>
                                </a:xfrm>
                                <a:prstGeom prst="rect">
                                  <a:avLst/>
                                </a:prstGeom>
                              </pic:spPr>
                            </pic:pic>
                          </a:graphicData>
                        </a:graphic>
                      </wp:inline>
                    </w:drawing>
                  </w:r>
                </w:p>
                <w:p w:rsidR="00C05F61" w:rsidRPr="00C05F61" w:rsidRDefault="00C05F61" w:rsidP="006B2487">
                  <w:pPr>
                    <w:pStyle w:val="NormalWeb"/>
                    <w:rPr>
                      <w:rFonts w:asciiTheme="minorHAnsi" w:hAnsiTheme="minorHAnsi"/>
                      <w:i/>
                      <w:sz w:val="20"/>
                      <w:szCs w:val="20"/>
                    </w:rPr>
                  </w:pPr>
                  <w:proofErr w:type="gramStart"/>
                  <w:r>
                    <w:rPr>
                      <w:rFonts w:asciiTheme="minorHAnsi" w:hAnsiTheme="minorHAnsi"/>
                      <w:i/>
                      <w:sz w:val="20"/>
                      <w:szCs w:val="20"/>
                    </w:rPr>
                    <w:t xml:space="preserve">A poster in </w:t>
                  </w:r>
                  <w:proofErr w:type="spellStart"/>
                  <w:r>
                    <w:rPr>
                      <w:rFonts w:asciiTheme="minorHAnsi" w:hAnsiTheme="minorHAnsi"/>
                      <w:i/>
                      <w:sz w:val="20"/>
                      <w:szCs w:val="20"/>
                    </w:rPr>
                    <w:t>Segbwema</w:t>
                  </w:r>
                  <w:proofErr w:type="spellEnd"/>
                  <w:r>
                    <w:rPr>
                      <w:rFonts w:asciiTheme="minorHAnsi" w:hAnsiTheme="minorHAnsi"/>
                      <w:i/>
                      <w:sz w:val="20"/>
                      <w:szCs w:val="20"/>
                    </w:rPr>
                    <w:t xml:space="preserve"> highlighting the key messages to prevent the spread of Ebola.</w:t>
                  </w:r>
                  <w:proofErr w:type="gramEnd"/>
                </w:p>
                <w:p w:rsidR="00C05F61" w:rsidRDefault="00C05F61" w:rsidP="006B2487">
                  <w:pPr>
                    <w:pStyle w:val="NormalWeb"/>
                    <w:rPr>
                      <w:rFonts w:asciiTheme="minorHAnsi" w:hAnsiTheme="minorHAnsi"/>
                      <w:sz w:val="20"/>
                      <w:szCs w:val="20"/>
                    </w:rPr>
                  </w:pPr>
                </w:p>
                <w:p w:rsidR="00C05F61" w:rsidRDefault="00C05F61" w:rsidP="006B2487">
                  <w:pPr>
                    <w:pStyle w:val="NormalWeb"/>
                    <w:rPr>
                      <w:rFonts w:asciiTheme="minorHAnsi" w:hAnsiTheme="minorHAnsi"/>
                      <w:sz w:val="20"/>
                      <w:szCs w:val="20"/>
                    </w:rPr>
                  </w:pPr>
                </w:p>
                <w:p w:rsidR="00686A43" w:rsidRPr="00546791" w:rsidRDefault="00686A43" w:rsidP="006B2487">
                  <w:pPr>
                    <w:pStyle w:val="NormalWeb"/>
                    <w:rPr>
                      <w:rFonts w:asciiTheme="minorHAnsi" w:hAnsiTheme="minorHAnsi"/>
                      <w:color w:val="000000"/>
                      <w:sz w:val="20"/>
                      <w:szCs w:val="20"/>
                    </w:rPr>
                  </w:pPr>
                </w:p>
                <w:p w:rsidR="00477B22" w:rsidRDefault="00477B22" w:rsidP="00654F37">
                  <w:pPr>
                    <w:pStyle w:val="NormalWeb"/>
                  </w:pPr>
                </w:p>
                <w:p w:rsidR="00477B22" w:rsidRPr="005D2B4E" w:rsidRDefault="00477B22" w:rsidP="00654F37">
                  <w:pPr>
                    <w:pStyle w:val="PhotoBox"/>
                  </w:pPr>
                </w:p>
              </w:txbxContent>
            </v:textbox>
          </v:shape>
        </w:pict>
      </w:r>
      <w:r w:rsidRPr="006839C7">
        <w:rPr>
          <w:noProof/>
          <w:szCs w:val="20"/>
          <w:lang w:val="en-GB" w:eastAsia="en-GB"/>
        </w:rPr>
        <w:pict>
          <v:shape id="_x0000_s1169" type="#_x0000_t202" style="position:absolute;margin-left:234.9pt;margin-top:180pt;width:238.1pt;height:463pt;z-index:251685376;mso-wrap-edited:f" wrapcoords="0 0 21600 0 21600 21600 0 21600 0 0" filled="f" stroked="f">
            <v:textbox style="mso-next-textbox:#_x0000_s1169">
              <w:txbxContent>
                <w:p w:rsidR="006B2487" w:rsidRDefault="006B2487" w:rsidP="006B2487">
                  <w:pPr>
                    <w:rPr>
                      <w:rFonts w:asciiTheme="minorHAnsi" w:hAnsiTheme="minorHAnsi"/>
                      <w:b/>
                      <w:sz w:val="28"/>
                      <w:szCs w:val="28"/>
                    </w:rPr>
                  </w:pPr>
                  <w:proofErr w:type="spellStart"/>
                  <w:r w:rsidRPr="00C05F61">
                    <w:rPr>
                      <w:rFonts w:asciiTheme="minorHAnsi" w:hAnsiTheme="minorHAnsi"/>
                      <w:b/>
                      <w:sz w:val="28"/>
                      <w:szCs w:val="28"/>
                    </w:rPr>
                    <w:t>FoN</w:t>
                  </w:r>
                  <w:proofErr w:type="spellEnd"/>
                  <w:r w:rsidRPr="00C05F61">
                    <w:rPr>
                      <w:rFonts w:asciiTheme="minorHAnsi" w:hAnsiTheme="minorHAnsi"/>
                      <w:b/>
                      <w:sz w:val="28"/>
                      <w:szCs w:val="28"/>
                    </w:rPr>
                    <w:t xml:space="preserve"> sponsored Staff</w:t>
                  </w:r>
                </w:p>
                <w:p w:rsidR="00C05F61" w:rsidRPr="00C05F61" w:rsidRDefault="00C05F61" w:rsidP="006B2487">
                  <w:pPr>
                    <w:rPr>
                      <w:rFonts w:asciiTheme="minorHAnsi" w:hAnsiTheme="minorHAnsi"/>
                      <w:b/>
                      <w:sz w:val="28"/>
                      <w:szCs w:val="28"/>
                    </w:rPr>
                  </w:pPr>
                </w:p>
                <w:p w:rsidR="006B2487" w:rsidRDefault="006B2487" w:rsidP="006B2487">
                  <w:pPr>
                    <w:rPr>
                      <w:rFonts w:asciiTheme="minorHAnsi" w:hAnsiTheme="minorHAnsi"/>
                      <w:sz w:val="20"/>
                      <w:szCs w:val="20"/>
                    </w:rPr>
                  </w:pPr>
                  <w:r w:rsidRPr="00546791">
                    <w:rPr>
                      <w:rFonts w:asciiTheme="minorHAnsi" w:hAnsiTheme="minorHAnsi"/>
                      <w:sz w:val="20"/>
                      <w:szCs w:val="20"/>
                    </w:rPr>
                    <w:t xml:space="preserve">Although their studies have been interrupted due to the Ebola epidemic, the three nursing staff </w:t>
                  </w:r>
                  <w:proofErr w:type="gramStart"/>
                  <w:r w:rsidRPr="00546791">
                    <w:rPr>
                      <w:rFonts w:asciiTheme="minorHAnsi" w:hAnsiTheme="minorHAnsi"/>
                      <w:sz w:val="20"/>
                      <w:szCs w:val="20"/>
                    </w:rPr>
                    <w:t>who</w:t>
                  </w:r>
                  <w:proofErr w:type="gramEnd"/>
                  <w:r w:rsidRPr="00546791">
                    <w:rPr>
                      <w:rFonts w:asciiTheme="minorHAnsi" w:hAnsiTheme="minorHAnsi"/>
                      <w:sz w:val="20"/>
                      <w:szCs w:val="20"/>
                    </w:rPr>
                    <w:t xml:space="preserve"> Friends of Nixon are sponsoring through further training have completed their first </w:t>
                  </w:r>
                  <w:r w:rsidR="00BF3CCF">
                    <w:rPr>
                      <w:rFonts w:asciiTheme="minorHAnsi" w:hAnsiTheme="minorHAnsi"/>
                      <w:sz w:val="20"/>
                      <w:szCs w:val="20"/>
                    </w:rPr>
                    <w:t xml:space="preserve">year of their courses. Cecilia </w:t>
                  </w:r>
                  <w:proofErr w:type="spellStart"/>
                  <w:r w:rsidRPr="00546791">
                    <w:rPr>
                      <w:rFonts w:asciiTheme="minorHAnsi" w:hAnsiTheme="minorHAnsi"/>
                      <w:sz w:val="20"/>
                      <w:szCs w:val="20"/>
                    </w:rPr>
                    <w:t>Kabba</w:t>
                  </w:r>
                  <w:proofErr w:type="spellEnd"/>
                  <w:r w:rsidRPr="00546791">
                    <w:rPr>
                      <w:rFonts w:asciiTheme="minorHAnsi" w:hAnsiTheme="minorHAnsi"/>
                      <w:sz w:val="20"/>
                      <w:szCs w:val="20"/>
                    </w:rPr>
                    <w:t xml:space="preserve"> and </w:t>
                  </w:r>
                  <w:proofErr w:type="spellStart"/>
                  <w:r w:rsidRPr="00546791">
                    <w:rPr>
                      <w:rFonts w:asciiTheme="minorHAnsi" w:hAnsiTheme="minorHAnsi"/>
                      <w:sz w:val="20"/>
                      <w:szCs w:val="20"/>
                    </w:rPr>
                    <w:t>Fatmata</w:t>
                  </w:r>
                  <w:proofErr w:type="spellEnd"/>
                  <w:r w:rsidRPr="00546791">
                    <w:rPr>
                      <w:rFonts w:asciiTheme="minorHAnsi" w:hAnsiTheme="minorHAnsi"/>
                      <w:sz w:val="20"/>
                      <w:szCs w:val="20"/>
                    </w:rPr>
                    <w:t xml:space="preserve"> </w:t>
                  </w:r>
                  <w:proofErr w:type="spellStart"/>
                  <w:r w:rsidRPr="00546791">
                    <w:rPr>
                      <w:rFonts w:asciiTheme="minorHAnsi" w:hAnsiTheme="minorHAnsi"/>
                      <w:sz w:val="20"/>
                      <w:szCs w:val="20"/>
                    </w:rPr>
                    <w:t>Conteh</w:t>
                  </w:r>
                  <w:proofErr w:type="spellEnd"/>
                  <w:r w:rsidRPr="00546791">
                    <w:rPr>
                      <w:rFonts w:asciiTheme="minorHAnsi" w:hAnsiTheme="minorHAnsi"/>
                      <w:sz w:val="20"/>
                      <w:szCs w:val="20"/>
                    </w:rPr>
                    <w:t xml:space="preserve"> have completed their first year of midwifery training at </w:t>
                  </w:r>
                  <w:proofErr w:type="spellStart"/>
                  <w:r w:rsidRPr="00546791">
                    <w:rPr>
                      <w:rFonts w:asciiTheme="minorHAnsi" w:hAnsiTheme="minorHAnsi"/>
                      <w:sz w:val="20"/>
                      <w:szCs w:val="20"/>
                    </w:rPr>
                    <w:t>Makeni</w:t>
                  </w:r>
                  <w:proofErr w:type="spellEnd"/>
                  <w:r w:rsidRPr="00546791">
                    <w:rPr>
                      <w:rFonts w:asciiTheme="minorHAnsi" w:hAnsiTheme="minorHAnsi"/>
                      <w:sz w:val="20"/>
                      <w:szCs w:val="20"/>
                    </w:rPr>
                    <w:t xml:space="preserve"> University, with </w:t>
                  </w:r>
                  <w:proofErr w:type="spellStart"/>
                  <w:r w:rsidRPr="00546791">
                    <w:rPr>
                      <w:rFonts w:asciiTheme="minorHAnsi" w:hAnsiTheme="minorHAnsi"/>
                      <w:sz w:val="20"/>
                      <w:szCs w:val="20"/>
                    </w:rPr>
                    <w:t>Sarra</w:t>
                  </w:r>
                  <w:proofErr w:type="spellEnd"/>
                  <w:r w:rsidRPr="00546791">
                    <w:rPr>
                      <w:rFonts w:asciiTheme="minorHAnsi" w:hAnsiTheme="minorHAnsi"/>
                      <w:sz w:val="20"/>
                      <w:szCs w:val="20"/>
                    </w:rPr>
                    <w:t xml:space="preserve"> </w:t>
                  </w:r>
                  <w:proofErr w:type="spellStart"/>
                  <w:r w:rsidRPr="00546791">
                    <w:rPr>
                      <w:rFonts w:asciiTheme="minorHAnsi" w:hAnsiTheme="minorHAnsi"/>
                      <w:sz w:val="20"/>
                      <w:szCs w:val="20"/>
                    </w:rPr>
                    <w:t>Kamara</w:t>
                  </w:r>
                  <w:proofErr w:type="spellEnd"/>
                  <w:r w:rsidRPr="00546791">
                    <w:rPr>
                      <w:rFonts w:asciiTheme="minorHAnsi" w:hAnsiTheme="minorHAnsi"/>
                      <w:sz w:val="20"/>
                      <w:szCs w:val="20"/>
                    </w:rPr>
                    <w:t xml:space="preserve"> completing his fi</w:t>
                  </w:r>
                  <w:r w:rsidR="00BF3CCF">
                    <w:rPr>
                      <w:rFonts w:asciiTheme="minorHAnsi" w:hAnsiTheme="minorHAnsi"/>
                      <w:sz w:val="20"/>
                      <w:szCs w:val="20"/>
                    </w:rPr>
                    <w:t xml:space="preserve">rst year of Community Health Office training at </w:t>
                  </w:r>
                  <w:proofErr w:type="spellStart"/>
                  <w:r w:rsidR="00BF3CCF">
                    <w:rPr>
                      <w:rFonts w:asciiTheme="minorHAnsi" w:hAnsiTheme="minorHAnsi"/>
                      <w:sz w:val="20"/>
                      <w:szCs w:val="20"/>
                    </w:rPr>
                    <w:t>Njailahun</w:t>
                  </w:r>
                  <w:proofErr w:type="spellEnd"/>
                  <w:r w:rsidR="00BF3CCF">
                    <w:rPr>
                      <w:rFonts w:asciiTheme="minorHAnsi" w:hAnsiTheme="minorHAnsi"/>
                      <w:sz w:val="20"/>
                      <w:szCs w:val="20"/>
                    </w:rPr>
                    <w:t xml:space="preserve"> U</w:t>
                  </w:r>
                  <w:r w:rsidRPr="00546791">
                    <w:rPr>
                      <w:rFonts w:asciiTheme="minorHAnsi" w:hAnsiTheme="minorHAnsi"/>
                      <w:sz w:val="20"/>
                      <w:szCs w:val="20"/>
                    </w:rPr>
                    <w:t>niversity. We look forward to the future when their new skills can help the hospital providing the he</w:t>
                  </w:r>
                  <w:r w:rsidR="00C05F61">
                    <w:rPr>
                      <w:rFonts w:asciiTheme="minorHAnsi" w:hAnsiTheme="minorHAnsi"/>
                      <w:sz w:val="20"/>
                      <w:szCs w:val="20"/>
                    </w:rPr>
                    <w:t xml:space="preserve">althcare service its population </w:t>
                  </w:r>
                  <w:r w:rsidRPr="00546791">
                    <w:rPr>
                      <w:rFonts w:asciiTheme="minorHAnsi" w:hAnsiTheme="minorHAnsi"/>
                      <w:sz w:val="20"/>
                      <w:szCs w:val="20"/>
                    </w:rPr>
                    <w:t xml:space="preserve">needs. </w:t>
                  </w:r>
                </w:p>
                <w:p w:rsidR="00C05F61" w:rsidRDefault="00C05F61" w:rsidP="006B2487">
                  <w:pPr>
                    <w:rPr>
                      <w:rFonts w:asciiTheme="minorHAnsi" w:hAnsiTheme="minorHAnsi"/>
                      <w:sz w:val="20"/>
                      <w:szCs w:val="20"/>
                    </w:rPr>
                  </w:pPr>
                </w:p>
                <w:p w:rsidR="00C05F61" w:rsidRDefault="00C05F61" w:rsidP="006B2487">
                  <w:pPr>
                    <w:rPr>
                      <w:rFonts w:asciiTheme="minorHAnsi" w:hAnsiTheme="minorHAnsi"/>
                      <w:sz w:val="20"/>
                      <w:szCs w:val="20"/>
                    </w:rPr>
                  </w:pPr>
                  <w:r w:rsidRPr="00C05F61">
                    <w:rPr>
                      <w:rFonts w:asciiTheme="minorHAnsi" w:hAnsiTheme="minorHAnsi"/>
                      <w:noProof/>
                      <w:sz w:val="20"/>
                      <w:szCs w:val="20"/>
                      <w:lang w:val="en-GB" w:eastAsia="en-GB"/>
                    </w:rPr>
                    <w:drawing>
                      <wp:inline distT="0" distB="0" distL="0" distR="0">
                        <wp:extent cx="2813910" cy="2768600"/>
                        <wp:effectExtent l="38100" t="38100" r="5490" b="0"/>
                        <wp:docPr id="232" name="Picture 1" descr="DSCF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68.JPG"/>
                                <pic:cNvPicPr/>
                              </pic:nvPicPr>
                              <pic:blipFill>
                                <a:blip r:embed="rId10" cstate="print"/>
                                <a:stretch>
                                  <a:fillRect/>
                                </a:stretch>
                              </pic:blipFill>
                              <pic:spPr>
                                <a:xfrm rot="5400000">
                                  <a:off x="0" y="0"/>
                                  <a:ext cx="2819582" cy="2774181"/>
                                </a:xfrm>
                                <a:prstGeom prst="rect">
                                  <a:avLst/>
                                </a:prstGeom>
                                <a:scene3d>
                                  <a:camera prst="orthographicFront">
                                    <a:rot lat="0" lon="300000" rev="0"/>
                                  </a:camera>
                                  <a:lightRig rig="threePt" dir="t"/>
                                </a:scene3d>
                              </pic:spPr>
                            </pic:pic>
                          </a:graphicData>
                        </a:graphic>
                      </wp:inline>
                    </w:drawing>
                  </w:r>
                </w:p>
                <w:p w:rsidR="00C05F61" w:rsidRDefault="00C05F61" w:rsidP="00C05F61">
                  <w:pPr>
                    <w:rPr>
                      <w:rFonts w:asciiTheme="minorHAnsi" w:hAnsiTheme="minorHAnsi"/>
                      <w:i/>
                      <w:sz w:val="20"/>
                      <w:szCs w:val="20"/>
                    </w:rPr>
                  </w:pPr>
                </w:p>
                <w:p w:rsidR="00C05F61" w:rsidRPr="006B2487" w:rsidRDefault="00C05F61" w:rsidP="00C05F61">
                  <w:pPr>
                    <w:rPr>
                      <w:rFonts w:asciiTheme="minorHAnsi" w:hAnsiTheme="minorHAnsi"/>
                      <w:i/>
                      <w:sz w:val="20"/>
                      <w:szCs w:val="20"/>
                    </w:rPr>
                  </w:pPr>
                  <w:proofErr w:type="gramStart"/>
                  <w:r w:rsidRPr="006B2487">
                    <w:rPr>
                      <w:rFonts w:asciiTheme="minorHAnsi" w:hAnsiTheme="minorHAnsi"/>
                      <w:i/>
                      <w:sz w:val="20"/>
                      <w:szCs w:val="20"/>
                    </w:rPr>
                    <w:t xml:space="preserve">Nurse </w:t>
                  </w:r>
                  <w:proofErr w:type="spellStart"/>
                  <w:r w:rsidRPr="006B2487">
                    <w:rPr>
                      <w:rFonts w:asciiTheme="minorHAnsi" w:hAnsiTheme="minorHAnsi"/>
                      <w:i/>
                      <w:sz w:val="20"/>
                      <w:szCs w:val="20"/>
                    </w:rPr>
                    <w:t>Fatmata</w:t>
                  </w:r>
                  <w:proofErr w:type="spellEnd"/>
                  <w:r w:rsidRPr="006B2487">
                    <w:rPr>
                      <w:rFonts w:asciiTheme="minorHAnsi" w:hAnsiTheme="minorHAnsi"/>
                      <w:i/>
                      <w:sz w:val="20"/>
                      <w:szCs w:val="20"/>
                    </w:rPr>
                    <w:t xml:space="preserve"> </w:t>
                  </w:r>
                  <w:proofErr w:type="spellStart"/>
                  <w:r w:rsidRPr="006B2487">
                    <w:rPr>
                      <w:rFonts w:asciiTheme="minorHAnsi" w:hAnsiTheme="minorHAnsi"/>
                      <w:i/>
                      <w:sz w:val="20"/>
                      <w:szCs w:val="20"/>
                    </w:rPr>
                    <w:t>C</w:t>
                  </w:r>
                  <w:r w:rsidR="00BF3CCF">
                    <w:rPr>
                      <w:rFonts w:asciiTheme="minorHAnsi" w:hAnsiTheme="minorHAnsi"/>
                      <w:i/>
                      <w:sz w:val="20"/>
                      <w:szCs w:val="20"/>
                    </w:rPr>
                    <w:t>onteh</w:t>
                  </w:r>
                  <w:proofErr w:type="spellEnd"/>
                  <w:r w:rsidR="00BF3CCF">
                    <w:rPr>
                      <w:rFonts w:asciiTheme="minorHAnsi" w:hAnsiTheme="minorHAnsi"/>
                      <w:i/>
                      <w:sz w:val="20"/>
                      <w:szCs w:val="20"/>
                    </w:rPr>
                    <w:t xml:space="preserve"> with a donated copy of My</w:t>
                  </w:r>
                  <w:r w:rsidRPr="006B2487">
                    <w:rPr>
                      <w:rFonts w:asciiTheme="minorHAnsi" w:hAnsiTheme="minorHAnsi"/>
                      <w:i/>
                      <w:sz w:val="20"/>
                      <w:szCs w:val="20"/>
                    </w:rPr>
                    <w:t xml:space="preserve">les Midwifery when I caught up with at Nixon after her first semester at </w:t>
                  </w:r>
                  <w:proofErr w:type="spellStart"/>
                  <w:r w:rsidRPr="006B2487">
                    <w:rPr>
                      <w:rFonts w:asciiTheme="minorHAnsi" w:hAnsiTheme="minorHAnsi"/>
                      <w:i/>
                      <w:sz w:val="20"/>
                      <w:szCs w:val="20"/>
                    </w:rPr>
                    <w:t>Makeni</w:t>
                  </w:r>
                  <w:proofErr w:type="spellEnd"/>
                  <w:r w:rsidRPr="006B2487">
                    <w:rPr>
                      <w:rFonts w:asciiTheme="minorHAnsi" w:hAnsiTheme="minorHAnsi"/>
                      <w:i/>
                      <w:sz w:val="20"/>
                      <w:szCs w:val="20"/>
                    </w:rPr>
                    <w:t xml:space="preserve"> University.</w:t>
                  </w:r>
                  <w:proofErr w:type="gramEnd"/>
                  <w:r w:rsidRPr="006B2487">
                    <w:rPr>
                      <w:rFonts w:asciiTheme="minorHAnsi" w:hAnsiTheme="minorHAnsi"/>
                      <w:i/>
                      <w:sz w:val="20"/>
                      <w:szCs w:val="20"/>
                    </w:rPr>
                    <w:t xml:space="preserve"> </w:t>
                  </w:r>
                </w:p>
                <w:p w:rsidR="00C05F61" w:rsidRPr="00546791" w:rsidRDefault="00C05F61" w:rsidP="006B2487">
                  <w:pPr>
                    <w:rPr>
                      <w:rFonts w:asciiTheme="minorHAnsi" w:hAnsiTheme="minorHAnsi"/>
                      <w:sz w:val="20"/>
                      <w:szCs w:val="20"/>
                    </w:rPr>
                  </w:pPr>
                </w:p>
                <w:p w:rsidR="00477B22" w:rsidRDefault="00477B22" w:rsidP="003872A6">
                  <w:pPr>
                    <w:pStyle w:val="BodyCopy"/>
                  </w:pPr>
                </w:p>
                <w:p w:rsidR="00477B22" w:rsidRDefault="00477B22" w:rsidP="003872A6">
                  <w:pPr>
                    <w:pStyle w:val="BodyCopy"/>
                  </w:pPr>
                </w:p>
                <w:p w:rsidR="00477B22" w:rsidRPr="001160CE" w:rsidRDefault="00477B22" w:rsidP="003872A6">
                  <w:pPr>
                    <w:pStyle w:val="BodyCopy"/>
                  </w:pPr>
                </w:p>
                <w:p w:rsidR="00477B22" w:rsidRPr="001160CE" w:rsidRDefault="00477B22" w:rsidP="003872A6"/>
                <w:p w:rsidR="00477B22" w:rsidRPr="001160CE" w:rsidRDefault="00477B22" w:rsidP="003872A6">
                  <w:r w:rsidRPr="001160CE">
                    <w:br w:type="page"/>
                  </w:r>
                </w:p>
              </w:txbxContent>
            </v:textbox>
          </v:shape>
        </w:pict>
      </w:r>
      <w:r w:rsidRPr="006839C7">
        <w:rPr>
          <w:noProof/>
          <w:szCs w:val="20"/>
          <w:lang w:val="en-GB" w:eastAsia="en-GB"/>
        </w:rPr>
        <w:pict>
          <v:shape id="_x0000_s1176" type="#_x0000_t202" style="position:absolute;margin-left:-33.1pt;margin-top:643pt;width:495pt;height:11.3pt;z-index:251690496;mso-wrap-edited:f" wrapcoords="0 0 21600 0 21600 21600 0 21600 0 0" fillcolor="#ffc" stroked="f">
            <v:fill r:id="rId11" o:title="Canvas" rotate="t" type="tile"/>
            <v:textbox style="mso-next-textbox:#_x0000_s1176">
              <w:txbxContent>
                <w:p w:rsidR="00477B22" w:rsidRPr="007E3215" w:rsidRDefault="00477B22" w:rsidP="00ED7E8F"/>
              </w:txbxContent>
            </v:textbox>
          </v:shape>
        </w:pict>
      </w:r>
      <w:r w:rsidRPr="006839C7">
        <w:rPr>
          <w:noProof/>
          <w:szCs w:val="20"/>
          <w:lang w:val="en-GB" w:eastAsia="en-GB"/>
        </w:rPr>
        <w:pict>
          <v:shape id="_x0000_s1174" type="#_x0000_t202" style="position:absolute;margin-left:239.45pt;margin-top:-9.7pt;width:222.6pt;height:198.7pt;z-index:251688448;mso-wrap-edited:f" wrapcoords="0 0 21600 0 21600 21600 0 21600 0 0" filled="f" stroked="f">
            <v:textbox style="mso-next-textbox:#_x0000_s1174">
              <w:txbxContent>
                <w:p w:rsidR="00477B22" w:rsidRDefault="00477B22" w:rsidP="00CF7B4E">
                  <w:pPr>
                    <w:pStyle w:val="BodyCopy"/>
                  </w:pPr>
                </w:p>
                <w:p w:rsidR="00477B22" w:rsidRDefault="00C05F61" w:rsidP="00CF7B4E">
                  <w:pPr>
                    <w:pStyle w:val="BodyCopy"/>
                  </w:pPr>
                  <w:r w:rsidRPr="00C05F61">
                    <w:rPr>
                      <w:noProof/>
                      <w:lang w:val="en-GB" w:eastAsia="en-GB"/>
                    </w:rPr>
                    <w:drawing>
                      <wp:inline distT="0" distB="0" distL="0" distR="0">
                        <wp:extent cx="2644140" cy="1973795"/>
                        <wp:effectExtent l="19050" t="0" r="3810" b="0"/>
                        <wp:docPr id="230" name="Picture 1" descr="C:\Users\Rob\Pictures\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Pictures\workshop 2.jpg"/>
                                <pic:cNvPicPr>
                                  <a:picLocks noChangeAspect="1" noChangeArrowheads="1"/>
                                </pic:cNvPicPr>
                              </pic:nvPicPr>
                              <pic:blipFill>
                                <a:blip r:embed="rId12"/>
                                <a:srcRect/>
                                <a:stretch>
                                  <a:fillRect/>
                                </a:stretch>
                              </pic:blipFill>
                              <pic:spPr bwMode="auto">
                                <a:xfrm>
                                  <a:off x="0" y="0"/>
                                  <a:ext cx="2644140" cy="1973795"/>
                                </a:xfrm>
                                <a:prstGeom prst="rect">
                                  <a:avLst/>
                                </a:prstGeom>
                                <a:noFill/>
                                <a:ln w="9525">
                                  <a:noFill/>
                                  <a:miter lim="800000"/>
                                  <a:headEnd/>
                                  <a:tailEnd/>
                                </a:ln>
                              </pic:spPr>
                            </pic:pic>
                          </a:graphicData>
                        </a:graphic>
                      </wp:inline>
                    </w:drawing>
                  </w:r>
                </w:p>
                <w:p w:rsidR="00477B22" w:rsidRDefault="00477B22" w:rsidP="00CF7B4E">
                  <w:pPr>
                    <w:pStyle w:val="BodyCopy"/>
                  </w:pPr>
                </w:p>
                <w:p w:rsidR="00477B22" w:rsidRPr="00CF7B4E" w:rsidRDefault="00477B22" w:rsidP="00CF7B4E">
                  <w:pPr>
                    <w:pStyle w:val="BodyCopy"/>
                    <w:jc w:val="right"/>
                    <w:rPr>
                      <w:rFonts w:asciiTheme="minorHAnsi" w:hAnsiTheme="minorHAnsi"/>
                      <w:i/>
                    </w:rPr>
                  </w:pPr>
                </w:p>
                <w:p w:rsidR="00477B22" w:rsidRDefault="00477B22" w:rsidP="00CF7B4E">
                  <w:pPr>
                    <w:pStyle w:val="BodyCopy"/>
                  </w:pPr>
                </w:p>
                <w:p w:rsidR="00477B22" w:rsidRDefault="00477B22" w:rsidP="00CF7B4E">
                  <w:pPr>
                    <w:pStyle w:val="BodyCopy"/>
                  </w:pPr>
                </w:p>
                <w:p w:rsidR="00477B22" w:rsidRPr="001160CE" w:rsidRDefault="00477B22" w:rsidP="00CF7B4E">
                  <w:pPr>
                    <w:pStyle w:val="BodyCopy"/>
                  </w:pPr>
                </w:p>
                <w:p w:rsidR="00477B22" w:rsidRPr="001160CE" w:rsidRDefault="00477B22" w:rsidP="00CF7B4E"/>
                <w:p w:rsidR="00477B22" w:rsidRPr="001160CE" w:rsidRDefault="00477B22" w:rsidP="00CF7B4E">
                  <w:r w:rsidRPr="001160CE">
                    <w:br w:type="page"/>
                  </w:r>
                </w:p>
              </w:txbxContent>
            </v:textbox>
          </v:shape>
        </w:pict>
      </w:r>
      <w:r w:rsidRPr="006839C7">
        <w:rPr>
          <w:szCs w:val="20"/>
          <w:lang w:val="en-GB" w:eastAsia="en-GB"/>
        </w:rPr>
        <w:pict>
          <v:shape id="_x0000_s1064" type="#_x0000_t202" style="position:absolute;margin-left:346.05pt;margin-top:-5.3pt;width:108pt;height:116.35pt;z-index:251647488;mso-wrap-edited:f" wrapcoords="0 0 21600 0 21600 21600 0 21600 0 0" filled="f" stroked="f">
            <v:textbox style="mso-next-textbox:#_x0000_s1064" inset="0,0,0,0">
              <w:txbxContent>
                <w:p w:rsidR="00477B22" w:rsidRDefault="00477B22" w:rsidP="00C145E0">
                  <w:pPr>
                    <w:pStyle w:val="Vol1Issue01"/>
                    <w:jc w:val="right"/>
                  </w:pPr>
                </w:p>
              </w:txbxContent>
            </v:textbox>
          </v:shape>
        </w:pict>
      </w:r>
      <w:r w:rsidRPr="006839C7">
        <w:rPr>
          <w:szCs w:val="20"/>
          <w:lang w:val="en-GB" w:eastAsia="en-GB"/>
        </w:rPr>
        <w:pict>
          <v:shape id="_x0000_s1126" type="#_x0000_t202" style="position:absolute;margin-left:-21.45pt;margin-top:464.4pt;width:210.5pt;height:38.5pt;z-index:251670016;mso-wrap-edited:f" wrapcoords="0 0 21600 0 21600 21600 0 21600 0 0" filled="f" stroked="f">
            <v:textbox style="mso-next-textbox:#_x0000_s1126">
              <w:txbxContent>
                <w:p w:rsidR="00477B22" w:rsidRDefault="00477B22">
                  <w:r>
                    <w:br w:type="page"/>
                  </w:r>
                </w:p>
              </w:txbxContent>
            </v:textbox>
          </v:shape>
        </w:pict>
      </w:r>
      <w:r w:rsidRPr="006839C7">
        <w:rPr>
          <w:szCs w:val="20"/>
          <w:lang w:val="en-GB" w:eastAsia="en-GB"/>
        </w:rPr>
        <w:pict>
          <v:shape id="_x0000_s1143" type="#_x0000_t75" style="position:absolute;margin-left:-90.95pt;margin-top:-71.8pt;width:612pt;height:11in;z-index:-251678208" filled="t" fillcolor="#460000" stroked="t" strokecolor="#460000">
            <v:fill color2="none"/>
            <v:stroke color2="none" filltype="pattern"/>
            <v:imagedata r:id="rId7" o:title="Edgy_Smudge_Newsletter"/>
          </v:shape>
        </w:pict>
      </w:r>
      <w:r w:rsidR="00C145E0">
        <w:br w:type="page"/>
      </w:r>
      <w:r>
        <w:rPr>
          <w:noProof/>
          <w:lang w:val="en-GB" w:eastAsia="en-GB"/>
        </w:rPr>
        <w:lastRenderedPageBreak/>
        <w:pict>
          <v:shape id="_x0000_s1188" type="#_x0000_t202" style="position:absolute;margin-left:219.1pt;margin-top:340pt;width:249.8pt;height:317.4pt;z-index:251700736" fillcolor="#ffc" stroked="f">
            <v:fill r:id="rId11" o:title="Canvas" rotate="t" type="tile"/>
            <v:textbox style="mso-next-textbox:#_x0000_s1188">
              <w:txbxContent>
                <w:p w:rsidR="00CB2521" w:rsidRDefault="00CB2521" w:rsidP="00ED2F9D">
                  <w:pPr>
                    <w:jc w:val="center"/>
                    <w:rPr>
                      <w:rFonts w:asciiTheme="minorHAnsi" w:hAnsiTheme="minorHAnsi"/>
                      <w:sz w:val="20"/>
                      <w:szCs w:val="20"/>
                    </w:rPr>
                  </w:pPr>
                </w:p>
                <w:p w:rsidR="00CB2521" w:rsidRDefault="00CB2521" w:rsidP="00ED2F9D">
                  <w:pPr>
                    <w:jc w:val="center"/>
                    <w:rPr>
                      <w:rFonts w:asciiTheme="minorHAnsi" w:hAnsiTheme="minorHAnsi"/>
                      <w:sz w:val="20"/>
                      <w:szCs w:val="20"/>
                    </w:rPr>
                  </w:pPr>
                </w:p>
                <w:p w:rsidR="00686A43" w:rsidRDefault="00686A43" w:rsidP="00ED2F9D">
                  <w:pPr>
                    <w:jc w:val="center"/>
                    <w:rPr>
                      <w:rFonts w:asciiTheme="minorHAnsi" w:hAnsiTheme="minorHAnsi"/>
                      <w:sz w:val="20"/>
                      <w:szCs w:val="20"/>
                    </w:rPr>
                  </w:pPr>
                  <w:r w:rsidRPr="00686A43">
                    <w:rPr>
                      <w:rFonts w:asciiTheme="minorHAnsi" w:hAnsiTheme="minorHAnsi"/>
                      <w:noProof/>
                      <w:sz w:val="20"/>
                      <w:szCs w:val="20"/>
                      <w:lang w:val="en-GB" w:eastAsia="en-GB"/>
                    </w:rPr>
                    <w:drawing>
                      <wp:inline distT="0" distB="0" distL="0" distR="0">
                        <wp:extent cx="2754630" cy="2654300"/>
                        <wp:effectExtent l="19050" t="0" r="7620" b="0"/>
                        <wp:docPr id="20" name="Picture 8" descr="Ngokol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kolu (6).JPG"/>
                                <pic:cNvPicPr/>
                              </pic:nvPicPr>
                              <pic:blipFill>
                                <a:blip r:embed="rId13" cstate="print"/>
                                <a:stretch>
                                  <a:fillRect/>
                                </a:stretch>
                              </pic:blipFill>
                              <pic:spPr>
                                <a:xfrm>
                                  <a:off x="0" y="0"/>
                                  <a:ext cx="2754630" cy="2654300"/>
                                </a:xfrm>
                                <a:prstGeom prst="rect">
                                  <a:avLst/>
                                </a:prstGeom>
                              </pic:spPr>
                            </pic:pic>
                          </a:graphicData>
                        </a:graphic>
                      </wp:inline>
                    </w:drawing>
                  </w:r>
                </w:p>
                <w:p w:rsidR="00686A43" w:rsidRPr="00686A43" w:rsidRDefault="00686A43" w:rsidP="00686A43">
                  <w:pPr>
                    <w:rPr>
                      <w:rFonts w:asciiTheme="minorHAnsi" w:hAnsiTheme="minorHAnsi"/>
                      <w:i/>
                      <w:sz w:val="20"/>
                      <w:szCs w:val="20"/>
                    </w:rPr>
                  </w:pPr>
                </w:p>
                <w:p w:rsidR="00686A43" w:rsidRPr="00686A43" w:rsidRDefault="00686A43" w:rsidP="00ED2F9D">
                  <w:pPr>
                    <w:jc w:val="center"/>
                    <w:rPr>
                      <w:rFonts w:asciiTheme="minorHAnsi" w:hAnsiTheme="minorHAnsi"/>
                      <w:i/>
                      <w:sz w:val="20"/>
                      <w:szCs w:val="20"/>
                    </w:rPr>
                  </w:pPr>
                  <w:proofErr w:type="gramStart"/>
                  <w:r w:rsidRPr="00686A43">
                    <w:rPr>
                      <w:rFonts w:asciiTheme="minorHAnsi" w:hAnsiTheme="minorHAnsi"/>
                      <w:i/>
                      <w:sz w:val="20"/>
                      <w:szCs w:val="20"/>
                    </w:rPr>
                    <w:t>Nixon students on placemen</w:t>
                  </w:r>
                  <w:r w:rsidR="00ED2F9D">
                    <w:rPr>
                      <w:rFonts w:asciiTheme="minorHAnsi" w:hAnsiTheme="minorHAnsi"/>
                      <w:i/>
                      <w:sz w:val="20"/>
                      <w:szCs w:val="20"/>
                    </w:rPr>
                    <w:t xml:space="preserve">t in </w:t>
                  </w:r>
                  <w:proofErr w:type="spellStart"/>
                  <w:r w:rsidR="00ED2F9D">
                    <w:rPr>
                      <w:rFonts w:asciiTheme="minorHAnsi" w:hAnsiTheme="minorHAnsi"/>
                      <w:i/>
                      <w:sz w:val="20"/>
                      <w:szCs w:val="20"/>
                    </w:rPr>
                    <w:t>Ngokolu</w:t>
                  </w:r>
                  <w:proofErr w:type="spellEnd"/>
                  <w:r w:rsidR="00ED2F9D">
                    <w:rPr>
                      <w:rFonts w:asciiTheme="minorHAnsi" w:hAnsiTheme="minorHAnsi"/>
                      <w:i/>
                      <w:sz w:val="20"/>
                      <w:szCs w:val="20"/>
                    </w:rPr>
                    <w:t xml:space="preserve"> village with one of the village</w:t>
                  </w:r>
                  <w:r w:rsidR="00F0589F">
                    <w:rPr>
                      <w:rFonts w:asciiTheme="minorHAnsi" w:hAnsiTheme="minorHAnsi"/>
                      <w:i/>
                      <w:sz w:val="20"/>
                      <w:szCs w:val="20"/>
                    </w:rPr>
                    <w:t>’</w:t>
                  </w:r>
                  <w:r w:rsidR="00ED2F9D">
                    <w:rPr>
                      <w:rFonts w:asciiTheme="minorHAnsi" w:hAnsiTheme="minorHAnsi"/>
                      <w:i/>
                      <w:sz w:val="20"/>
                      <w:szCs w:val="20"/>
                    </w:rPr>
                    <w:t>s</w:t>
                  </w:r>
                  <w:r w:rsidRPr="00686A43">
                    <w:rPr>
                      <w:rFonts w:asciiTheme="minorHAnsi" w:hAnsiTheme="minorHAnsi"/>
                      <w:i/>
                      <w:sz w:val="20"/>
                      <w:szCs w:val="20"/>
                    </w:rPr>
                    <w:t xml:space="preserve"> new latrine</w:t>
                  </w:r>
                  <w:r w:rsidR="00F0589F">
                    <w:rPr>
                      <w:rFonts w:asciiTheme="minorHAnsi" w:hAnsiTheme="minorHAnsi"/>
                      <w:i/>
                      <w:sz w:val="20"/>
                      <w:szCs w:val="20"/>
                    </w:rPr>
                    <w:t>s</w:t>
                  </w:r>
                  <w:r w:rsidRPr="00686A43">
                    <w:rPr>
                      <w:rFonts w:asciiTheme="minorHAnsi" w:hAnsiTheme="minorHAnsi"/>
                      <w:i/>
                      <w:sz w:val="20"/>
                      <w:szCs w:val="20"/>
                    </w:rPr>
                    <w:t>.</w:t>
                  </w:r>
                  <w:proofErr w:type="gramEnd"/>
                </w:p>
              </w:txbxContent>
            </v:textbox>
          </v:shape>
        </w:pict>
      </w:r>
      <w:r>
        <w:rPr>
          <w:noProof/>
          <w:lang w:val="en-GB" w:eastAsia="en-GB"/>
        </w:rPr>
        <w:pict>
          <v:shape id="_x0000_s1183" type="#_x0000_t202" style="position:absolute;margin-left:-34.25pt;margin-top:340pt;width:233.25pt;height:317.4pt;z-index:251696640" fillcolor="#ffc" stroked="f">
            <v:fill r:id="rId11" o:title="Canvas" rotate="t" type="tile"/>
            <v:textbox style="mso-next-textbox:#_x0000_s1183">
              <w:txbxContent>
                <w:p w:rsidR="00ED2F9D" w:rsidRDefault="00686A43" w:rsidP="00F57706">
                  <w:pPr>
                    <w:rPr>
                      <w:rFonts w:asciiTheme="minorHAnsi" w:hAnsiTheme="minorHAnsi"/>
                      <w:sz w:val="20"/>
                      <w:szCs w:val="20"/>
                    </w:rPr>
                  </w:pPr>
                  <w:proofErr w:type="gramStart"/>
                  <w:r w:rsidRPr="00546791">
                    <w:rPr>
                      <w:rFonts w:asciiTheme="minorHAnsi" w:hAnsiTheme="minorHAnsi"/>
                      <w:sz w:val="20"/>
                      <w:szCs w:val="20"/>
                    </w:rPr>
                    <w:t>Friends of Nixon has</w:t>
                  </w:r>
                  <w:proofErr w:type="gramEnd"/>
                  <w:r w:rsidRPr="00546791">
                    <w:rPr>
                      <w:rFonts w:asciiTheme="minorHAnsi" w:hAnsiTheme="minorHAnsi"/>
                      <w:sz w:val="20"/>
                      <w:szCs w:val="20"/>
                    </w:rPr>
                    <w:t xml:space="preserve"> always been keen to support the hospital’s community health work which aims to begin to address some of the core determinants of poor health including inadequate sanitation. Part of the ongoing work the charity is supporting includes the building of latrines in the villages surrounding the hospital. The use of latrines reduces the transmission of water borne diseases and acts as a focal point for the hospital’s community health education work. </w:t>
                  </w:r>
                </w:p>
                <w:p w:rsidR="00ED2F9D" w:rsidRDefault="00ED2F9D" w:rsidP="00F57706">
                  <w:pPr>
                    <w:rPr>
                      <w:rFonts w:asciiTheme="minorHAnsi" w:hAnsiTheme="minorHAnsi"/>
                      <w:sz w:val="20"/>
                      <w:szCs w:val="20"/>
                    </w:rPr>
                  </w:pPr>
                </w:p>
                <w:p w:rsidR="00ED2F9D" w:rsidRDefault="00686A43" w:rsidP="00F57706">
                  <w:pPr>
                    <w:rPr>
                      <w:rFonts w:asciiTheme="minorHAnsi" w:hAnsiTheme="minorHAnsi"/>
                      <w:sz w:val="20"/>
                      <w:szCs w:val="20"/>
                    </w:rPr>
                  </w:pPr>
                  <w:r w:rsidRPr="00546791">
                    <w:rPr>
                      <w:rFonts w:asciiTheme="minorHAnsi" w:hAnsiTheme="minorHAnsi"/>
                      <w:sz w:val="20"/>
                      <w:szCs w:val="20"/>
                    </w:rPr>
                    <w:t>The first phase of 4 villages completed all of their latrines pri</w:t>
                  </w:r>
                  <w:r w:rsidR="00BF3CCF">
                    <w:rPr>
                      <w:rFonts w:asciiTheme="minorHAnsi" w:hAnsiTheme="minorHAnsi"/>
                      <w:sz w:val="20"/>
                      <w:szCs w:val="20"/>
                    </w:rPr>
                    <w:t>or to the Ebola epidemic and</w:t>
                  </w:r>
                  <w:r w:rsidRPr="00546791">
                    <w:rPr>
                      <w:rFonts w:asciiTheme="minorHAnsi" w:hAnsiTheme="minorHAnsi"/>
                      <w:sz w:val="20"/>
                      <w:szCs w:val="20"/>
                    </w:rPr>
                    <w:t xml:space="preserve"> now the community health team are working with the villages in phase 2 of the project which includes construction of a further 22 latrines.  As before, the charity is providing the funds for materials and the individual communities invest their labour and time into the project ensuring a shared partnership.   </w:t>
                  </w:r>
                </w:p>
                <w:p w:rsidR="00ED2F9D" w:rsidRDefault="00ED2F9D" w:rsidP="00F57706">
                  <w:pPr>
                    <w:rPr>
                      <w:rFonts w:asciiTheme="minorHAnsi" w:hAnsiTheme="minorHAnsi"/>
                      <w:sz w:val="20"/>
                      <w:szCs w:val="20"/>
                    </w:rPr>
                  </w:pPr>
                </w:p>
                <w:p w:rsidR="00477B22" w:rsidRPr="00314C18" w:rsidRDefault="00686A43" w:rsidP="00F57706">
                  <w:pPr>
                    <w:rPr>
                      <w:rFonts w:asciiTheme="minorHAnsi" w:hAnsiTheme="minorHAnsi"/>
                      <w:sz w:val="20"/>
                      <w:szCs w:val="20"/>
                    </w:rPr>
                  </w:pPr>
                  <w:r w:rsidRPr="00546791">
                    <w:rPr>
                      <w:rFonts w:asciiTheme="minorHAnsi" w:hAnsiTheme="minorHAnsi"/>
                      <w:sz w:val="20"/>
                      <w:szCs w:val="20"/>
                    </w:rPr>
                    <w:t>Friends</w:t>
                  </w:r>
                  <w:r w:rsidR="00F0589F">
                    <w:rPr>
                      <w:rFonts w:asciiTheme="minorHAnsi" w:hAnsiTheme="minorHAnsi"/>
                      <w:sz w:val="20"/>
                      <w:szCs w:val="20"/>
                    </w:rPr>
                    <w:t xml:space="preserve"> of Nixon have, in addition,</w:t>
                  </w:r>
                  <w:r w:rsidRPr="00546791">
                    <w:rPr>
                      <w:rFonts w:asciiTheme="minorHAnsi" w:hAnsiTheme="minorHAnsi"/>
                      <w:sz w:val="20"/>
                      <w:szCs w:val="20"/>
                    </w:rPr>
                    <w:t xml:space="preserve"> donated funds to enable the purchase of 1 new motorcycle and t</w:t>
                  </w:r>
                  <w:r w:rsidR="00F0589F">
                    <w:rPr>
                      <w:rFonts w:asciiTheme="minorHAnsi" w:hAnsiTheme="minorHAnsi"/>
                      <w:sz w:val="20"/>
                      <w:szCs w:val="20"/>
                    </w:rPr>
                    <w:t>he repair of one existing motor</w:t>
                  </w:r>
                  <w:r w:rsidRPr="00546791">
                    <w:rPr>
                      <w:rFonts w:asciiTheme="minorHAnsi" w:hAnsiTheme="minorHAnsi"/>
                      <w:sz w:val="20"/>
                      <w:szCs w:val="20"/>
                    </w:rPr>
                    <w:t>cycle to enable staff access to the villages to continue this health work.</w:t>
                  </w:r>
                </w:p>
              </w:txbxContent>
            </v:textbox>
          </v:shape>
        </w:pict>
      </w:r>
      <w:r w:rsidR="00686A43">
        <w:rPr>
          <w:noProof/>
          <w:lang w:val="en-GB" w:eastAsia="en-GB"/>
        </w:rPr>
        <w:drawing>
          <wp:anchor distT="0" distB="0" distL="114300" distR="114300" simplePos="0" relativeHeight="251699712" behindDoc="1" locked="0" layoutInCell="1" allowOverlap="1">
            <wp:simplePos x="0" y="0"/>
            <wp:positionH relativeFrom="column">
              <wp:posOffset>-1162050</wp:posOffset>
            </wp:positionH>
            <wp:positionV relativeFrom="paragraph">
              <wp:posOffset>-914400</wp:posOffset>
            </wp:positionV>
            <wp:extent cx="7772400" cy="10058400"/>
            <wp:effectExtent l="19050" t="19050" r="19050" b="19050"/>
            <wp:wrapNone/>
            <wp:docPr id="163" name="Picture 163"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dgy_Smudge_Newsletter"/>
                    <pic:cNvPicPr>
                      <a:picLocks noChangeAspect="1" noChangeArrowheads="1"/>
                    </pic:cNvPicPr>
                  </pic:nvPicPr>
                  <pic:blipFill>
                    <a:blip r:embed="rId14" cstate="print"/>
                    <a:srcRect/>
                    <a:stretch>
                      <a:fillRect/>
                    </a:stretch>
                  </pic:blipFill>
                  <pic:spPr bwMode="auto">
                    <a:xfrm>
                      <a:off x="0" y="0"/>
                      <a:ext cx="7772400" cy="10058400"/>
                    </a:xfrm>
                    <a:prstGeom prst="rect">
                      <a:avLst/>
                    </a:prstGeom>
                    <a:solidFill>
                      <a:srgbClr val="460000"/>
                    </a:solidFill>
                    <a:ln w="9525">
                      <a:solidFill>
                        <a:srgbClr val="460000"/>
                      </a:solidFill>
                      <a:miter lim="800000"/>
                      <a:headEnd/>
                      <a:tailEnd/>
                    </a:ln>
                  </pic:spPr>
                </pic:pic>
              </a:graphicData>
            </a:graphic>
          </wp:anchor>
        </w:drawing>
      </w:r>
      <w:r w:rsidRPr="006839C7">
        <w:rPr>
          <w:noProof/>
          <w:lang w:eastAsia="zh-TW"/>
        </w:rPr>
        <w:pict>
          <v:shape id="_x0000_s1186" type="#_x0000_t202" style="position:absolute;margin-left:404.35pt;margin-top:65pt;width:58.65pt;height:237pt;z-index:251698688;mso-position-horizontal-relative:text;mso-position-vertical-relative:text;mso-width-relative:margin;mso-height-relative:margin" filled="f" stroked="f">
            <v:textbox style="mso-next-textbox:#_x0000_s1186">
              <w:txbxContent>
                <w:p w:rsidR="00686A43" w:rsidRPr="00686A43" w:rsidRDefault="00686A43" w:rsidP="00686A43">
                  <w:pPr>
                    <w:rPr>
                      <w:rFonts w:asciiTheme="minorHAnsi" w:hAnsiTheme="minorHAnsi"/>
                      <w:i/>
                      <w:sz w:val="18"/>
                      <w:szCs w:val="18"/>
                    </w:rPr>
                  </w:pPr>
                  <w:r w:rsidRPr="00686A43">
                    <w:rPr>
                      <w:rFonts w:asciiTheme="minorHAnsi" w:hAnsiTheme="minorHAnsi"/>
                      <w:i/>
                      <w:sz w:val="18"/>
                      <w:szCs w:val="18"/>
                    </w:rPr>
                    <w:t xml:space="preserve">Thomas </w:t>
                  </w:r>
                  <w:proofErr w:type="spellStart"/>
                  <w:r w:rsidRPr="00686A43">
                    <w:rPr>
                      <w:rFonts w:asciiTheme="minorHAnsi" w:hAnsiTheme="minorHAnsi"/>
                      <w:i/>
                      <w:sz w:val="18"/>
                      <w:szCs w:val="18"/>
                    </w:rPr>
                    <w:t>Momoh</w:t>
                  </w:r>
                  <w:proofErr w:type="spellEnd"/>
                  <w:r w:rsidRPr="00686A43">
                    <w:rPr>
                      <w:rFonts w:asciiTheme="minorHAnsi" w:hAnsiTheme="minorHAnsi"/>
                      <w:i/>
                      <w:sz w:val="18"/>
                      <w:szCs w:val="18"/>
                    </w:rPr>
                    <w:t xml:space="preserve">, Head of Community Health work at Nixon Hospital (Far left) with people from </w:t>
                  </w:r>
                  <w:proofErr w:type="spellStart"/>
                  <w:r w:rsidRPr="00686A43">
                    <w:rPr>
                      <w:rFonts w:asciiTheme="minorHAnsi" w:hAnsiTheme="minorHAnsi"/>
                      <w:i/>
                      <w:sz w:val="18"/>
                      <w:szCs w:val="18"/>
                    </w:rPr>
                    <w:t>Malehun</w:t>
                  </w:r>
                  <w:proofErr w:type="spellEnd"/>
                  <w:r w:rsidRPr="00686A43">
                    <w:rPr>
                      <w:rFonts w:asciiTheme="minorHAnsi" w:hAnsiTheme="minorHAnsi"/>
                      <w:i/>
                      <w:sz w:val="18"/>
                      <w:szCs w:val="18"/>
                    </w:rPr>
                    <w:t xml:space="preserve"> village outside their (almost) finished latrine. </w:t>
                  </w:r>
                </w:p>
                <w:p w:rsidR="00686A43" w:rsidRDefault="00686A43"/>
              </w:txbxContent>
            </v:textbox>
          </v:shape>
        </w:pict>
      </w:r>
      <w:r>
        <w:rPr>
          <w:noProof/>
          <w:lang w:val="en-GB" w:eastAsia="en-GB"/>
        </w:rPr>
        <w:pict>
          <v:shape id="_x0000_s1180" type="#_x0000_t202" style="position:absolute;margin-left:-34.25pt;margin-top:49.5pt;width:503.15pt;height:268.6pt;z-index:251693568;mso-position-horizontal-relative:text;mso-position-vertical-relative:text" fillcolor="#f79646 [3209]" strokecolor="#a5a5a5 [2092]">
            <v:textbox style="mso-next-textbox:#_x0000_s1180">
              <w:txbxContent>
                <w:p w:rsidR="00686A43" w:rsidRDefault="00686A43" w:rsidP="00F57706">
                  <w:pPr>
                    <w:rPr>
                      <w:rFonts w:asciiTheme="minorHAnsi" w:hAnsiTheme="minorHAnsi"/>
                      <w:sz w:val="16"/>
                      <w:szCs w:val="16"/>
                    </w:rPr>
                  </w:pPr>
                </w:p>
                <w:p w:rsidR="00477B22" w:rsidRDefault="00686A43" w:rsidP="00F57706">
                  <w:pPr>
                    <w:rPr>
                      <w:rFonts w:asciiTheme="minorHAnsi" w:hAnsiTheme="minorHAnsi"/>
                      <w:sz w:val="16"/>
                      <w:szCs w:val="16"/>
                    </w:rPr>
                  </w:pPr>
                  <w:r w:rsidRPr="00686A43">
                    <w:rPr>
                      <w:rFonts w:asciiTheme="minorHAnsi" w:hAnsiTheme="minorHAnsi"/>
                      <w:noProof/>
                      <w:sz w:val="16"/>
                      <w:szCs w:val="16"/>
                      <w:lang w:val="en-GB" w:eastAsia="en-GB"/>
                    </w:rPr>
                    <w:drawing>
                      <wp:inline distT="0" distB="0" distL="0" distR="0">
                        <wp:extent cx="5327650" cy="3111500"/>
                        <wp:effectExtent l="19050" t="0" r="6350" b="0"/>
                        <wp:docPr id="6" name="Picture 4" descr="Maleh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hun (2).JPG"/>
                                <pic:cNvPicPr/>
                              </pic:nvPicPr>
                              <pic:blipFill>
                                <a:blip r:embed="rId15" cstate="print"/>
                                <a:stretch>
                                  <a:fillRect/>
                                </a:stretch>
                              </pic:blipFill>
                              <pic:spPr>
                                <a:xfrm>
                                  <a:off x="0" y="0"/>
                                  <a:ext cx="5331057" cy="3113490"/>
                                </a:xfrm>
                                <a:prstGeom prst="rect">
                                  <a:avLst/>
                                </a:prstGeom>
                              </pic:spPr>
                            </pic:pic>
                          </a:graphicData>
                        </a:graphic>
                      </wp:inline>
                    </w:drawing>
                  </w:r>
                </w:p>
                <w:p w:rsidR="00686A43" w:rsidRDefault="00686A43" w:rsidP="00F57706">
                  <w:pPr>
                    <w:rPr>
                      <w:rFonts w:asciiTheme="minorHAnsi" w:hAnsiTheme="minorHAnsi"/>
                      <w:sz w:val="16"/>
                      <w:szCs w:val="16"/>
                    </w:rPr>
                  </w:pPr>
                </w:p>
                <w:p w:rsidR="00686A43" w:rsidRPr="0046054D" w:rsidRDefault="00686A43" w:rsidP="00F57706">
                  <w:pPr>
                    <w:rPr>
                      <w:rFonts w:asciiTheme="minorHAnsi" w:hAnsiTheme="minorHAnsi"/>
                      <w:sz w:val="16"/>
                      <w:szCs w:val="16"/>
                    </w:rPr>
                  </w:pPr>
                </w:p>
              </w:txbxContent>
            </v:textbox>
          </v:shape>
        </w:pict>
      </w:r>
      <w:r>
        <w:rPr>
          <w:noProof/>
          <w:lang w:val="en-GB" w:eastAsia="en-GB"/>
        </w:rPr>
        <w:pict>
          <v:shape id="_x0000_s1182" type="#_x0000_t202" style="position:absolute;margin-left:232.5pt;margin-top:510pt;width:236.4pt;height:155.25pt;z-index:251695616;mso-position-horizontal-relative:text;mso-position-vertical-relative:text" strokecolor="white [3212]">
            <v:textbox style="mso-next-textbox:#_x0000_s1182">
              <w:txbxContent>
                <w:p w:rsidR="00477B22" w:rsidRDefault="00477B22" w:rsidP="00F57706"/>
              </w:txbxContent>
            </v:textbox>
          </v:shape>
        </w:pict>
      </w:r>
      <w:r>
        <w:rPr>
          <w:noProof/>
          <w:lang w:val="en-GB" w:eastAsia="en-GB"/>
        </w:rPr>
        <w:pict>
          <v:shape id="_x0000_s1179" type="#_x0000_t202" style="position:absolute;margin-left:-34.25pt;margin-top:-7.35pt;width:503.15pt;height:36pt;z-index:251692544;mso-position-horizontal-relative:text;mso-position-vertical-relative:text" fillcolor="#d8d8d8 [2732]" strokecolor="white [3212]">
            <v:textbox style="mso-next-textbox:#_x0000_s1179">
              <w:txbxContent>
                <w:p w:rsidR="00686A43" w:rsidRPr="00C05F61" w:rsidRDefault="00686A43" w:rsidP="00C05F61">
                  <w:pPr>
                    <w:jc w:val="center"/>
                    <w:rPr>
                      <w:rFonts w:asciiTheme="minorHAnsi" w:hAnsiTheme="minorHAnsi"/>
                      <w:b/>
                      <w:sz w:val="36"/>
                      <w:szCs w:val="36"/>
                    </w:rPr>
                  </w:pPr>
                  <w:r w:rsidRPr="00C05F61">
                    <w:rPr>
                      <w:rFonts w:asciiTheme="minorHAnsi" w:hAnsiTheme="minorHAnsi"/>
                      <w:b/>
                      <w:sz w:val="36"/>
                      <w:szCs w:val="36"/>
                    </w:rPr>
                    <w:t>Update on Latrines project</w:t>
                  </w:r>
                </w:p>
                <w:p w:rsidR="00477B22" w:rsidRPr="00686A43" w:rsidRDefault="00477B22" w:rsidP="00686A43">
                  <w:pPr>
                    <w:rPr>
                      <w:szCs w:val="32"/>
                    </w:rPr>
                  </w:pPr>
                </w:p>
              </w:txbxContent>
            </v:textbox>
          </v:shape>
        </w:pict>
      </w:r>
      <w:r w:rsidR="00861D8E">
        <w:br w:type="page"/>
      </w:r>
      <w:r w:rsidRPr="006839C7">
        <w:rPr>
          <w:noProof/>
          <w:szCs w:val="20"/>
          <w:lang w:val="en-GB" w:eastAsia="en-GB"/>
        </w:rPr>
        <w:lastRenderedPageBreak/>
        <w:pict>
          <v:shape id="_x0000_s1172" type="#_x0000_t202" style="position:absolute;margin-left:-45.4pt;margin-top:517pt;width:530.4pt;height:152.6pt;z-index:251687424;mso-wrap-edited:f" fillcolor="white [3212]" stroked="f">
            <v:textbox style="mso-next-textbox:#_x0000_s1172" inset="5mm,5mm,5mm,5mm">
              <w:txbxContent>
                <w:p w:rsidR="006E0086" w:rsidRPr="00DD6FF5" w:rsidRDefault="00477B22" w:rsidP="006E0086">
                  <w:pPr>
                    <w:shd w:val="clear" w:color="auto" w:fill="F79646" w:themeFill="accent6"/>
                    <w:jc w:val="center"/>
                    <w:rPr>
                      <w:rFonts w:ascii="Algerian" w:hAnsi="Algerian" w:cs="Arial"/>
                      <w:b/>
                      <w:sz w:val="40"/>
                      <w:szCs w:val="40"/>
                    </w:rPr>
                  </w:pPr>
                  <w:r w:rsidRPr="00B06916">
                    <w:rPr>
                      <w:rFonts w:ascii="Algerian" w:hAnsi="Algerian" w:cs="Arial"/>
                      <w:b/>
                      <w:sz w:val="40"/>
                      <w:szCs w:val="40"/>
                    </w:rPr>
                    <w:t>Thank you for your ongoing support</w:t>
                  </w:r>
                </w:p>
                <w:p w:rsidR="00C9486F" w:rsidRDefault="00C9486F" w:rsidP="00C9486F">
                  <w:pPr>
                    <w:shd w:val="clear" w:color="auto" w:fill="F79646" w:themeFill="accent6"/>
                    <w:rPr>
                      <w:rFonts w:asciiTheme="minorHAnsi" w:hAnsiTheme="minorHAnsi" w:cs="Arial"/>
                      <w:b/>
                      <w:sz w:val="22"/>
                      <w:szCs w:val="22"/>
                    </w:rPr>
                  </w:pPr>
                </w:p>
                <w:p w:rsidR="00C9486F" w:rsidRDefault="00C9486F" w:rsidP="00C9486F">
                  <w:pPr>
                    <w:shd w:val="clear" w:color="auto" w:fill="F79646" w:themeFill="accent6"/>
                    <w:jc w:val="center"/>
                    <w:rPr>
                      <w:rFonts w:asciiTheme="minorHAnsi" w:hAnsiTheme="minorHAnsi" w:cs="Arial"/>
                      <w:b/>
                      <w:sz w:val="22"/>
                      <w:szCs w:val="22"/>
                    </w:rPr>
                  </w:pPr>
                  <w:r>
                    <w:rPr>
                      <w:rFonts w:asciiTheme="minorHAnsi" w:hAnsiTheme="minorHAnsi" w:cs="Arial"/>
                      <w:b/>
                      <w:sz w:val="22"/>
                      <w:szCs w:val="22"/>
                    </w:rPr>
                    <w:t>If yo</w:t>
                  </w:r>
                  <w:r w:rsidR="00F0589F">
                    <w:rPr>
                      <w:rFonts w:asciiTheme="minorHAnsi" w:hAnsiTheme="minorHAnsi" w:cs="Arial"/>
                      <w:b/>
                      <w:sz w:val="22"/>
                      <w:szCs w:val="22"/>
                    </w:rPr>
                    <w:t>u wish to donate please contact</w:t>
                  </w:r>
                  <w:r>
                    <w:rPr>
                      <w:rFonts w:asciiTheme="minorHAnsi" w:hAnsiTheme="minorHAnsi" w:cs="Arial"/>
                      <w:b/>
                      <w:sz w:val="22"/>
                      <w:szCs w:val="22"/>
                    </w:rPr>
                    <w:t>:</w:t>
                  </w:r>
                </w:p>
                <w:p w:rsidR="00C9486F" w:rsidRPr="00C9486F" w:rsidRDefault="00C9486F" w:rsidP="00C9486F">
                  <w:pPr>
                    <w:shd w:val="clear" w:color="auto" w:fill="F79646" w:themeFill="accent6"/>
                    <w:jc w:val="center"/>
                    <w:rPr>
                      <w:rFonts w:asciiTheme="minorHAnsi" w:hAnsiTheme="minorHAnsi" w:cs="Arial"/>
                      <w:b/>
                      <w:sz w:val="20"/>
                      <w:szCs w:val="20"/>
                    </w:rPr>
                  </w:pPr>
                  <w:proofErr w:type="spellStart"/>
                  <w:r w:rsidRPr="00C9486F">
                    <w:rPr>
                      <w:rFonts w:asciiTheme="minorHAnsi" w:hAnsiTheme="minorHAnsi" w:cs="Arial"/>
                      <w:b/>
                      <w:sz w:val="20"/>
                      <w:szCs w:val="20"/>
                    </w:rPr>
                    <w:t>Mr</w:t>
                  </w:r>
                  <w:proofErr w:type="spellEnd"/>
                  <w:r w:rsidRPr="00C9486F">
                    <w:rPr>
                      <w:rFonts w:asciiTheme="minorHAnsi" w:hAnsiTheme="minorHAnsi" w:cs="Arial"/>
                      <w:b/>
                      <w:sz w:val="20"/>
                      <w:szCs w:val="20"/>
                    </w:rPr>
                    <w:t xml:space="preserve"> Robert Dixon (Treasurer for </w:t>
                  </w:r>
                  <w:proofErr w:type="spellStart"/>
                  <w:r w:rsidRPr="00C9486F">
                    <w:rPr>
                      <w:rFonts w:asciiTheme="minorHAnsi" w:hAnsiTheme="minorHAnsi" w:cs="Arial"/>
                      <w:b/>
                      <w:sz w:val="20"/>
                      <w:szCs w:val="20"/>
                    </w:rPr>
                    <w:t>FoN</w:t>
                  </w:r>
                  <w:proofErr w:type="spellEnd"/>
                  <w:r w:rsidRPr="00C9486F">
                    <w:rPr>
                      <w:rFonts w:asciiTheme="minorHAnsi" w:hAnsiTheme="minorHAnsi" w:cs="Arial"/>
                      <w:b/>
                      <w:sz w:val="20"/>
                      <w:szCs w:val="20"/>
                    </w:rPr>
                    <w:t>), 11a Denbigh Road, London, W11 2SJ</w:t>
                  </w:r>
                </w:p>
                <w:p w:rsidR="00477B22" w:rsidRPr="00C9486F" w:rsidRDefault="00C9486F" w:rsidP="00C9486F">
                  <w:pPr>
                    <w:shd w:val="clear" w:color="auto" w:fill="F79646" w:themeFill="accent6"/>
                    <w:jc w:val="center"/>
                    <w:rPr>
                      <w:rFonts w:asciiTheme="minorHAnsi" w:hAnsiTheme="minorHAnsi" w:cs="Arial"/>
                      <w:b/>
                      <w:sz w:val="20"/>
                      <w:szCs w:val="20"/>
                    </w:rPr>
                  </w:pPr>
                  <w:r w:rsidRPr="00C9486F">
                    <w:rPr>
                      <w:rFonts w:asciiTheme="minorHAnsi" w:hAnsiTheme="minorHAnsi" w:cs="Arial"/>
                      <w:b/>
                      <w:color w:val="000000"/>
                      <w:sz w:val="20"/>
                      <w:szCs w:val="20"/>
                      <w:lang w:eastAsia="en-GB"/>
                    </w:rPr>
                    <w:t>Email: </w:t>
                  </w:r>
                  <w:r w:rsidRPr="00DD6FF5">
                    <w:rPr>
                      <w:rFonts w:asciiTheme="minorHAnsi" w:hAnsiTheme="minorHAnsi" w:cs="Arial"/>
                      <w:b/>
                      <w:color w:val="000000"/>
                      <w:sz w:val="20"/>
                      <w:szCs w:val="20"/>
                      <w:lang w:eastAsia="en-GB"/>
                    </w:rPr>
                    <w:t>ROBERT.DIXON@HOTMAIL.COM</w:t>
                  </w:r>
                  <w:r w:rsidRPr="00C9486F">
                    <w:rPr>
                      <w:rFonts w:asciiTheme="minorHAnsi" w:hAnsiTheme="minorHAnsi" w:cs="Arial"/>
                      <w:b/>
                      <w:color w:val="000000"/>
                      <w:sz w:val="20"/>
                      <w:szCs w:val="20"/>
                      <w:lang w:eastAsia="en-GB"/>
                    </w:rPr>
                    <w:t> </w:t>
                  </w:r>
                  <w:r w:rsidRPr="00DD6FF5">
                    <w:rPr>
                      <w:rFonts w:asciiTheme="minorHAnsi" w:hAnsiTheme="minorHAnsi" w:cs="Arial"/>
                      <w:b/>
                      <w:color w:val="000000"/>
                      <w:sz w:val="20"/>
                      <w:szCs w:val="20"/>
                      <w:lang w:eastAsia="en-GB"/>
                    </w:rPr>
                    <w:br/>
                  </w:r>
                  <w:r w:rsidRPr="00C9486F">
                    <w:rPr>
                      <w:rFonts w:asciiTheme="minorHAnsi" w:hAnsiTheme="minorHAnsi" w:cs="Arial"/>
                      <w:b/>
                      <w:color w:val="000000"/>
                      <w:sz w:val="20"/>
                      <w:szCs w:val="20"/>
                      <w:lang w:eastAsia="en-GB"/>
                    </w:rPr>
                    <w:t>Website: </w:t>
                  </w:r>
                  <w:hyperlink r:id="rId16" w:tgtFrame="_blank" w:tooltip="www.FriendsofNixon.org.uk" w:history="1">
                    <w:r w:rsidRPr="00C9486F">
                      <w:rPr>
                        <w:rFonts w:asciiTheme="minorHAnsi" w:hAnsiTheme="minorHAnsi" w:cs="Arial"/>
                        <w:b/>
                        <w:color w:val="006279"/>
                        <w:sz w:val="20"/>
                        <w:szCs w:val="20"/>
                        <w:lang w:eastAsia="en-GB"/>
                      </w:rPr>
                      <w:t>www.FriendsofNixon.org.uk</w:t>
                    </w:r>
                  </w:hyperlink>
                </w:p>
                <w:p w:rsidR="00477B22" w:rsidRPr="00CB2521" w:rsidRDefault="00477B22" w:rsidP="00BF35CC">
                  <w:pPr>
                    <w:pStyle w:val="BodyCopy01"/>
                    <w:shd w:val="clear" w:color="auto" w:fill="F79646" w:themeFill="accent6"/>
                    <w:rPr>
                      <w:rFonts w:asciiTheme="minorHAnsi" w:hAnsiTheme="minorHAnsi"/>
                      <w:color w:val="auto"/>
                    </w:rPr>
                  </w:pPr>
                </w:p>
                <w:p w:rsidR="00477B22" w:rsidRPr="00CB2521" w:rsidRDefault="00477B22" w:rsidP="00BF35CC">
                  <w:pPr>
                    <w:pStyle w:val="BodyCopy01"/>
                    <w:shd w:val="clear" w:color="auto" w:fill="F79646" w:themeFill="accent6"/>
                    <w:jc w:val="center"/>
                    <w:rPr>
                      <w:rFonts w:asciiTheme="minorHAnsi" w:hAnsiTheme="minorHAnsi"/>
                      <w:b/>
                      <w:color w:val="auto"/>
                      <w:sz w:val="22"/>
                      <w:szCs w:val="22"/>
                    </w:rPr>
                  </w:pPr>
                  <w:r w:rsidRPr="00CB2521">
                    <w:rPr>
                      <w:rFonts w:asciiTheme="minorHAnsi" w:hAnsiTheme="minorHAnsi" w:cs="Arial"/>
                      <w:b/>
                      <w:color w:val="444444"/>
                      <w:sz w:val="22"/>
                      <w:szCs w:val="22"/>
                    </w:rPr>
                    <w:t>Trustees are more than happy to consider speaking on the work of the charity</w:t>
                  </w:r>
                </w:p>
                <w:p w:rsidR="00477B22" w:rsidRPr="005F2E1F" w:rsidRDefault="00477B22" w:rsidP="00B06916">
                  <w:pPr>
                    <w:pStyle w:val="BodyCopy01"/>
                    <w:shd w:val="clear" w:color="auto" w:fill="F79646" w:themeFill="accent6"/>
                    <w:rPr>
                      <w:color w:val="auto"/>
                      <w:sz w:val="24"/>
                    </w:rPr>
                  </w:pPr>
                </w:p>
              </w:txbxContent>
            </v:textbox>
          </v:shape>
        </w:pict>
      </w:r>
      <w:r w:rsidRPr="006839C7">
        <w:rPr>
          <w:noProof/>
          <w:szCs w:val="20"/>
          <w:lang w:val="en-GB" w:eastAsia="en-GB"/>
        </w:rPr>
        <w:pict>
          <v:shape id="_x0000_s1175" type="#_x0000_t202" style="position:absolute;margin-left:-34.7pt;margin-top:373pt;width:510.85pt;height:153pt;z-index:251689472;mso-wrap-edited:f" wrapcoords="0 0 21600 0 21600 21600 0 21600 0 0" filled="f" stroked="f">
            <v:textbox style="mso-next-textbox:#_x0000_s1175">
              <w:txbxContent>
                <w:p w:rsidR="00CB2521" w:rsidRPr="00CB2521" w:rsidRDefault="00CB2521" w:rsidP="00CB2521">
                  <w:pPr>
                    <w:rPr>
                      <w:rFonts w:asciiTheme="minorHAnsi" w:hAnsiTheme="minorHAnsi"/>
                      <w:b/>
                      <w:sz w:val="28"/>
                      <w:szCs w:val="28"/>
                    </w:rPr>
                  </w:pPr>
                  <w:r w:rsidRPr="00CB2521">
                    <w:rPr>
                      <w:rFonts w:asciiTheme="minorHAnsi" w:hAnsiTheme="minorHAnsi"/>
                      <w:b/>
                      <w:sz w:val="28"/>
                      <w:szCs w:val="28"/>
                    </w:rPr>
                    <w:t>Donations</w:t>
                  </w:r>
                </w:p>
                <w:p w:rsidR="00CB2521" w:rsidRPr="00CB2521" w:rsidRDefault="00CB2521" w:rsidP="00CB2521">
                  <w:pPr>
                    <w:rPr>
                      <w:rFonts w:asciiTheme="minorHAnsi" w:hAnsiTheme="minorHAnsi"/>
                      <w:b/>
                      <w:sz w:val="20"/>
                      <w:szCs w:val="20"/>
                    </w:rPr>
                  </w:pPr>
                </w:p>
                <w:p w:rsidR="00CB2521" w:rsidRPr="00CB2521" w:rsidRDefault="00CB2521" w:rsidP="00CB2521">
                  <w:pPr>
                    <w:rPr>
                      <w:rFonts w:asciiTheme="minorHAnsi" w:hAnsiTheme="minorHAnsi"/>
                      <w:sz w:val="20"/>
                      <w:szCs w:val="20"/>
                    </w:rPr>
                  </w:pPr>
                  <w:r w:rsidRPr="00CB2521">
                    <w:rPr>
                      <w:rFonts w:asciiTheme="minorHAnsi" w:hAnsiTheme="minorHAnsi"/>
                      <w:sz w:val="20"/>
                      <w:szCs w:val="20"/>
                    </w:rPr>
                    <w:t>We are very grateful to donations received over the course of the last 12 months and we are very thankful for the generosity of those who wish to support the hospital. Whilst there is naturally a significant amount of work needed at the hospital, it is a relatively small institution within Sierra Leone, attempting to find its feet and resolve some issues of sustainability after a difficult year. Therefore, currently, it is perhaps not best placed to administer large sums of mo</w:t>
                  </w:r>
                  <w:r>
                    <w:rPr>
                      <w:rFonts w:asciiTheme="minorHAnsi" w:hAnsiTheme="minorHAnsi"/>
                      <w:sz w:val="20"/>
                      <w:szCs w:val="20"/>
                    </w:rPr>
                    <w:t>ney of in relation to the post-E</w:t>
                  </w:r>
                  <w:r w:rsidRPr="00CB2521">
                    <w:rPr>
                      <w:rFonts w:asciiTheme="minorHAnsi" w:hAnsiTheme="minorHAnsi"/>
                      <w:sz w:val="20"/>
                      <w:szCs w:val="20"/>
                    </w:rPr>
                    <w:t xml:space="preserve">bola response. As we are always keen to ensure donor’s money is used appropriately and for its intended cause, if you are wishing to donate specifically to a wider response to the Ebola epidemic, other larger non-governmental </w:t>
                  </w:r>
                  <w:proofErr w:type="spellStart"/>
                  <w:r w:rsidRPr="00CB2521">
                    <w:rPr>
                      <w:rFonts w:asciiTheme="minorHAnsi" w:hAnsiTheme="minorHAnsi"/>
                      <w:sz w:val="20"/>
                      <w:szCs w:val="20"/>
                    </w:rPr>
                    <w:t>organisations</w:t>
                  </w:r>
                  <w:proofErr w:type="spellEnd"/>
                  <w:r w:rsidRPr="00CB2521">
                    <w:rPr>
                      <w:rFonts w:asciiTheme="minorHAnsi" w:hAnsiTheme="minorHAnsi"/>
                      <w:sz w:val="20"/>
                      <w:szCs w:val="20"/>
                    </w:rPr>
                    <w:t xml:space="preserve"> such as MSF may be more appropriately placed to coordinate such work. However, we undoubtedly continue to appreciatively welcome donations for the current and future ongoing work Friends of Nixon is supporting at the hospital to provide good quality healthcare to the people of </w:t>
                  </w:r>
                  <w:proofErr w:type="spellStart"/>
                  <w:r w:rsidRPr="00CB2521">
                    <w:rPr>
                      <w:rFonts w:asciiTheme="minorHAnsi" w:hAnsiTheme="minorHAnsi"/>
                      <w:sz w:val="20"/>
                      <w:szCs w:val="20"/>
                    </w:rPr>
                    <w:t>Segbwema</w:t>
                  </w:r>
                  <w:proofErr w:type="spellEnd"/>
                  <w:r w:rsidRPr="00CB2521">
                    <w:rPr>
                      <w:rFonts w:asciiTheme="minorHAnsi" w:hAnsiTheme="minorHAnsi"/>
                      <w:sz w:val="20"/>
                      <w:szCs w:val="20"/>
                    </w:rPr>
                    <w:t xml:space="preserve">. </w:t>
                  </w:r>
                </w:p>
                <w:p w:rsidR="00477B22" w:rsidRDefault="00477B22" w:rsidP="00ED7E8F">
                  <w:pPr>
                    <w:rPr>
                      <w:rFonts w:asciiTheme="minorHAnsi" w:hAnsiTheme="minorHAnsi"/>
                    </w:rPr>
                  </w:pPr>
                </w:p>
                <w:p w:rsidR="00CB2521" w:rsidRDefault="00CB2521" w:rsidP="00ED7E8F">
                  <w:pPr>
                    <w:rPr>
                      <w:rFonts w:asciiTheme="minorHAnsi" w:hAnsiTheme="minorHAnsi"/>
                    </w:rPr>
                  </w:pPr>
                </w:p>
                <w:p w:rsidR="00477B22" w:rsidRDefault="00477B22" w:rsidP="00ED7E8F">
                  <w:pPr>
                    <w:rPr>
                      <w:rFonts w:asciiTheme="minorHAnsi" w:hAnsiTheme="minorHAnsi"/>
                    </w:rPr>
                  </w:pPr>
                </w:p>
                <w:p w:rsidR="00477B22" w:rsidRDefault="00477B22" w:rsidP="00ED7E8F">
                  <w:pPr>
                    <w:rPr>
                      <w:rFonts w:asciiTheme="minorHAnsi" w:hAnsiTheme="minorHAnsi"/>
                    </w:rPr>
                  </w:pPr>
                </w:p>
                <w:p w:rsidR="00477B22" w:rsidRDefault="00477B22" w:rsidP="00ED7E8F">
                  <w:pPr>
                    <w:rPr>
                      <w:rFonts w:asciiTheme="minorHAnsi" w:hAnsiTheme="minorHAnsi"/>
                    </w:rPr>
                  </w:pPr>
                </w:p>
                <w:p w:rsidR="00477B22" w:rsidRDefault="00477B22" w:rsidP="00ED7E8F">
                  <w:pPr>
                    <w:rPr>
                      <w:rFonts w:asciiTheme="minorHAnsi" w:hAnsiTheme="minorHAnsi"/>
                    </w:rPr>
                  </w:pPr>
                </w:p>
                <w:p w:rsidR="00477B22" w:rsidRDefault="00477B22" w:rsidP="00ED7E8F">
                  <w:pPr>
                    <w:rPr>
                      <w:rFonts w:asciiTheme="minorHAnsi" w:hAnsiTheme="minorHAnsi"/>
                    </w:rPr>
                  </w:pPr>
                </w:p>
                <w:p w:rsidR="00477B22" w:rsidRPr="002B5FA1" w:rsidRDefault="00477B22" w:rsidP="00ED7E8F">
                  <w:pPr>
                    <w:rPr>
                      <w:rFonts w:ascii="Arial" w:hAnsi="Arial" w:cs="Arial"/>
                      <w:b/>
                    </w:rPr>
                  </w:pPr>
                </w:p>
                <w:p w:rsidR="00477B22" w:rsidRPr="002B5FA1" w:rsidRDefault="00477B22" w:rsidP="00ED7E8F">
                  <w:pPr>
                    <w:rPr>
                      <w:rFonts w:ascii="Arial" w:hAnsi="Arial" w:cs="Arial"/>
                      <w:b/>
                    </w:rPr>
                  </w:pPr>
                  <w:r w:rsidRPr="002B5FA1">
                    <w:rPr>
                      <w:rFonts w:ascii="Arial" w:hAnsi="Arial" w:cs="Arial"/>
                    </w:rPr>
                    <w:t>”</w:t>
                  </w:r>
                </w:p>
                <w:p w:rsidR="00477B22" w:rsidRPr="00DA0699" w:rsidRDefault="00477B22" w:rsidP="00ED7E8F">
                  <w:pPr>
                    <w:rPr>
                      <w:rFonts w:asciiTheme="minorHAnsi" w:hAnsiTheme="minorHAnsi"/>
                    </w:rPr>
                  </w:pPr>
                </w:p>
              </w:txbxContent>
            </v:textbox>
          </v:shape>
        </w:pict>
      </w:r>
      <w:r w:rsidRPr="006839C7">
        <w:rPr>
          <w:szCs w:val="20"/>
          <w:lang w:val="en-GB" w:eastAsia="en-GB"/>
        </w:rPr>
        <w:pict>
          <v:shape id="_x0000_s1095" type="#_x0000_t202" style="position:absolute;margin-left:-28.15pt;margin-top:16pt;width:257.2pt;height:357pt;z-index:251656704;mso-wrap-edited:f" wrapcoords="0 0 21600 0 21600 21600 0 21600 0 0" filled="f" stroked="f">
            <v:textbox style="mso-next-textbox:#_x0000_s1095">
              <w:txbxContent>
                <w:p w:rsidR="00ED2F9D" w:rsidRPr="00ED2F9D" w:rsidRDefault="00ED2F9D" w:rsidP="00ED2F9D">
                  <w:pPr>
                    <w:rPr>
                      <w:rFonts w:asciiTheme="minorHAnsi" w:hAnsiTheme="minorHAnsi"/>
                      <w:b/>
                      <w:sz w:val="28"/>
                      <w:szCs w:val="28"/>
                    </w:rPr>
                  </w:pPr>
                  <w:r w:rsidRPr="00ED2F9D">
                    <w:rPr>
                      <w:rFonts w:asciiTheme="minorHAnsi" w:hAnsiTheme="minorHAnsi"/>
                      <w:b/>
                      <w:sz w:val="28"/>
                      <w:szCs w:val="28"/>
                    </w:rPr>
                    <w:t>Obstetric Teaching</w:t>
                  </w:r>
                </w:p>
                <w:p w:rsidR="00ED2F9D" w:rsidRPr="00546791" w:rsidRDefault="00ED2F9D" w:rsidP="00ED2F9D">
                  <w:pPr>
                    <w:rPr>
                      <w:rFonts w:asciiTheme="minorHAnsi" w:hAnsiTheme="minorHAnsi"/>
                      <w:sz w:val="20"/>
                      <w:szCs w:val="20"/>
                    </w:rPr>
                  </w:pPr>
                </w:p>
                <w:p w:rsidR="00ED2F9D" w:rsidRPr="00546791" w:rsidRDefault="00ED2F9D" w:rsidP="00ED2F9D">
                  <w:pPr>
                    <w:rPr>
                      <w:rFonts w:asciiTheme="minorHAnsi" w:hAnsiTheme="minorHAnsi"/>
                      <w:sz w:val="20"/>
                      <w:szCs w:val="20"/>
                    </w:rPr>
                  </w:pPr>
                  <w:r w:rsidRPr="00546791">
                    <w:rPr>
                      <w:rFonts w:asciiTheme="minorHAnsi" w:hAnsiTheme="minorHAnsi"/>
                      <w:sz w:val="20"/>
                      <w:szCs w:val="20"/>
                    </w:rPr>
                    <w:t xml:space="preserve">In June 2014 funding through funding through Friends of Nixon enabled a 4 week workshop to take place for all students and staff at the hospital focusing on the practical management of obstetric emergencies. Participants took part in interactive lectures and simulation sessions to gain experience in knowing how to manage the basics of the major causes of death in pregnancy and child birth in Sierra Leone (Bleeding, Infection, </w:t>
                  </w:r>
                  <w:proofErr w:type="spellStart"/>
                  <w:r w:rsidRPr="00546791">
                    <w:rPr>
                      <w:rFonts w:asciiTheme="minorHAnsi" w:hAnsiTheme="minorHAnsi"/>
                      <w:sz w:val="20"/>
                      <w:szCs w:val="20"/>
                    </w:rPr>
                    <w:t>Eclampsia</w:t>
                  </w:r>
                  <w:proofErr w:type="spellEnd"/>
                  <w:r w:rsidRPr="00546791">
                    <w:rPr>
                      <w:rFonts w:asciiTheme="minorHAnsi" w:hAnsiTheme="minorHAnsi"/>
                      <w:sz w:val="20"/>
                      <w:szCs w:val="20"/>
                    </w:rPr>
                    <w:t xml:space="preserve"> (seizures) and obstructed </w:t>
                  </w:r>
                  <w:proofErr w:type="spellStart"/>
                  <w:r w:rsidRPr="00546791">
                    <w:rPr>
                      <w:rFonts w:asciiTheme="minorHAnsi" w:hAnsiTheme="minorHAnsi"/>
                      <w:sz w:val="20"/>
                      <w:szCs w:val="20"/>
                    </w:rPr>
                    <w:t>labour</w:t>
                  </w:r>
                  <w:proofErr w:type="spellEnd"/>
                  <w:r w:rsidRPr="00546791">
                    <w:rPr>
                      <w:rFonts w:asciiTheme="minorHAnsi" w:hAnsiTheme="minorHAnsi"/>
                      <w:sz w:val="20"/>
                      <w:szCs w:val="20"/>
                    </w:rPr>
                    <w:t xml:space="preserve">). Knowing the fundamentals of these common problems is </w:t>
                  </w:r>
                  <w:proofErr w:type="gramStart"/>
                  <w:r w:rsidRPr="00546791">
                    <w:rPr>
                      <w:rFonts w:asciiTheme="minorHAnsi" w:hAnsiTheme="minorHAnsi"/>
                      <w:sz w:val="20"/>
                      <w:szCs w:val="20"/>
                    </w:rPr>
                    <w:t>key</w:t>
                  </w:r>
                  <w:proofErr w:type="gramEnd"/>
                  <w:r w:rsidRPr="00546791">
                    <w:rPr>
                      <w:rFonts w:asciiTheme="minorHAnsi" w:hAnsiTheme="minorHAnsi"/>
                      <w:sz w:val="20"/>
                      <w:szCs w:val="20"/>
                    </w:rPr>
                    <w:t xml:space="preserve"> for the nursing students who may find they face such problems after they qualify when they are based at community health </w:t>
                  </w:r>
                  <w:proofErr w:type="spellStart"/>
                  <w:r w:rsidRPr="00546791">
                    <w:rPr>
                      <w:rFonts w:asciiTheme="minorHAnsi" w:hAnsiTheme="minorHAnsi"/>
                      <w:sz w:val="20"/>
                      <w:szCs w:val="20"/>
                    </w:rPr>
                    <w:t>centres</w:t>
                  </w:r>
                  <w:proofErr w:type="spellEnd"/>
                  <w:r w:rsidRPr="00546791">
                    <w:rPr>
                      <w:rFonts w:asciiTheme="minorHAnsi" w:hAnsiTheme="minorHAnsi"/>
                      <w:sz w:val="20"/>
                      <w:szCs w:val="20"/>
                    </w:rPr>
                    <w:t xml:space="preserve">.  To compliment this training, a donation of basic maternity equipment including blood pressure </w:t>
                  </w:r>
                  <w:r w:rsidRPr="00F0589F">
                    <w:rPr>
                      <w:rFonts w:asciiTheme="minorHAnsi" w:hAnsiTheme="minorHAnsi"/>
                      <w:sz w:val="20"/>
                      <w:szCs w:val="20"/>
                    </w:rPr>
                    <w:t>equipment, vacuum</w:t>
                  </w:r>
                  <w:r w:rsidR="00F0589F">
                    <w:rPr>
                      <w:rFonts w:asciiTheme="minorHAnsi" w:hAnsiTheme="minorHAnsi"/>
                      <w:sz w:val="20"/>
                      <w:szCs w:val="20"/>
                    </w:rPr>
                    <w:t xml:space="preserve"> delivery sets, </w:t>
                  </w:r>
                  <w:proofErr w:type="spellStart"/>
                  <w:r w:rsidR="00F0589F">
                    <w:rPr>
                      <w:rFonts w:asciiTheme="minorHAnsi" w:hAnsiTheme="minorHAnsi"/>
                      <w:sz w:val="20"/>
                      <w:szCs w:val="20"/>
                    </w:rPr>
                    <w:t>foetal</w:t>
                  </w:r>
                  <w:proofErr w:type="spellEnd"/>
                  <w:r w:rsidR="00F0589F">
                    <w:rPr>
                      <w:rFonts w:asciiTheme="minorHAnsi" w:hAnsiTheme="minorHAnsi"/>
                      <w:sz w:val="20"/>
                      <w:szCs w:val="20"/>
                    </w:rPr>
                    <w:t xml:space="preserve"> </w:t>
                  </w:r>
                  <w:proofErr w:type="spellStart"/>
                  <w:r w:rsidR="00F0589F">
                    <w:rPr>
                      <w:rFonts w:asciiTheme="minorHAnsi" w:hAnsiTheme="minorHAnsi"/>
                      <w:sz w:val="20"/>
                      <w:szCs w:val="20"/>
                    </w:rPr>
                    <w:t>Doppler</w:t>
                  </w:r>
                  <w:r w:rsidRPr="00546791">
                    <w:rPr>
                      <w:rFonts w:asciiTheme="minorHAnsi" w:hAnsiTheme="minorHAnsi"/>
                      <w:sz w:val="20"/>
                      <w:szCs w:val="20"/>
                    </w:rPr>
                    <w:t>s</w:t>
                  </w:r>
                  <w:proofErr w:type="spellEnd"/>
                  <w:r w:rsidRPr="00546791">
                    <w:rPr>
                      <w:rFonts w:asciiTheme="minorHAnsi" w:hAnsiTheme="minorHAnsi"/>
                      <w:sz w:val="20"/>
                      <w:szCs w:val="20"/>
                    </w:rPr>
                    <w:t xml:space="preserve"> and stethoscopes was made to the hospital to assist in the delivery of safe maternity care.</w:t>
                  </w:r>
                </w:p>
                <w:p w:rsidR="00477B22" w:rsidRPr="000E0FA7" w:rsidRDefault="00477B22" w:rsidP="00CA4843">
                  <w:pPr>
                    <w:pStyle w:val="NoSpacing"/>
                    <w:rPr>
                      <w:sz w:val="20"/>
                      <w:szCs w:val="20"/>
                    </w:rPr>
                  </w:pPr>
                </w:p>
                <w:p w:rsidR="00477B22" w:rsidRDefault="00CB2521" w:rsidP="00477B22">
                  <w:pPr>
                    <w:pStyle w:val="BodyCopy"/>
                    <w:rPr>
                      <w:rFonts w:cs="Arial"/>
                      <w:color w:val="808080" w:themeColor="background1" w:themeShade="80"/>
                      <w:sz w:val="24"/>
                      <w:szCs w:val="24"/>
                    </w:rPr>
                  </w:pPr>
                  <w:r>
                    <w:rPr>
                      <w:rFonts w:cs="Arial"/>
                      <w:noProof/>
                      <w:color w:val="808080" w:themeColor="background1" w:themeShade="80"/>
                      <w:sz w:val="24"/>
                      <w:szCs w:val="24"/>
                      <w:lang w:val="en-GB" w:eastAsia="en-GB"/>
                    </w:rPr>
                    <w:drawing>
                      <wp:inline distT="0" distB="0" distL="0" distR="0">
                        <wp:extent cx="1860550" cy="1853421"/>
                        <wp:effectExtent l="19050" t="0" r="6350" b="0"/>
                        <wp:docPr id="134" name="Picture 2" descr="C:\Users\Rob\Pictures\2012-02-29 Camera SL, paris, random feb 2012\sl 13 blog\Rob Burn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Pictures\2012-02-29 Camera SL, paris, random feb 2012\sl 13 blog\Rob Burnie 1.jpg"/>
                                <pic:cNvPicPr>
                                  <a:picLocks noChangeAspect="1" noChangeArrowheads="1"/>
                                </pic:cNvPicPr>
                              </pic:nvPicPr>
                              <pic:blipFill>
                                <a:blip r:embed="rId17"/>
                                <a:srcRect/>
                                <a:stretch>
                                  <a:fillRect/>
                                </a:stretch>
                              </pic:blipFill>
                              <pic:spPr bwMode="auto">
                                <a:xfrm>
                                  <a:off x="0" y="0"/>
                                  <a:ext cx="1856731" cy="1849617"/>
                                </a:xfrm>
                                <a:prstGeom prst="rect">
                                  <a:avLst/>
                                </a:prstGeom>
                                <a:noFill/>
                                <a:ln w="9525">
                                  <a:noFill/>
                                  <a:miter lim="800000"/>
                                  <a:headEnd/>
                                  <a:tailEnd/>
                                </a:ln>
                              </pic:spPr>
                            </pic:pic>
                          </a:graphicData>
                        </a:graphic>
                      </wp:inline>
                    </w:drawing>
                  </w:r>
                </w:p>
                <w:p w:rsidR="00477B22" w:rsidRDefault="00477B22" w:rsidP="00477B22">
                  <w:pPr>
                    <w:pStyle w:val="BodyCopy"/>
                    <w:rPr>
                      <w:rFonts w:cs="Arial"/>
                      <w:b/>
                      <w:color w:val="auto"/>
                      <w:sz w:val="28"/>
                      <w:szCs w:val="28"/>
                    </w:rPr>
                  </w:pPr>
                </w:p>
                <w:p w:rsidR="00477B22" w:rsidRPr="005F2E1F" w:rsidRDefault="00477B22" w:rsidP="00477B22">
                  <w:pPr>
                    <w:pStyle w:val="BodyCopy"/>
                    <w:rPr>
                      <w:rFonts w:cs="Arial"/>
                      <w:b/>
                      <w:color w:val="auto"/>
                      <w:sz w:val="28"/>
                      <w:szCs w:val="28"/>
                    </w:rPr>
                  </w:pPr>
                </w:p>
                <w:p w:rsidR="00477B22" w:rsidRPr="001160CE" w:rsidRDefault="00477B22" w:rsidP="00477B22">
                  <w:pPr>
                    <w:pStyle w:val="BodyCopy"/>
                  </w:pPr>
                </w:p>
                <w:p w:rsidR="00477B22" w:rsidRPr="001160CE" w:rsidRDefault="00477B22" w:rsidP="00477B22">
                  <w:pPr>
                    <w:pStyle w:val="BodyCopy"/>
                  </w:pPr>
                </w:p>
                <w:p w:rsidR="00477B22" w:rsidRPr="004D2C17" w:rsidRDefault="00477B22" w:rsidP="001E4AF8">
                  <w:pPr>
                    <w:pStyle w:val="Subhead"/>
                  </w:pPr>
                </w:p>
                <w:p w:rsidR="00477B22" w:rsidRPr="001160CE" w:rsidRDefault="00477B22" w:rsidP="00477B22">
                  <w:pPr>
                    <w:pStyle w:val="BodyCopy"/>
                  </w:pPr>
                </w:p>
                <w:p w:rsidR="00477B22" w:rsidRPr="001160CE" w:rsidRDefault="00477B22"/>
                <w:p w:rsidR="00477B22" w:rsidRPr="001160CE" w:rsidRDefault="00477B22">
                  <w:r w:rsidRPr="001160CE">
                    <w:br w:type="page"/>
                  </w:r>
                </w:p>
              </w:txbxContent>
            </v:textbox>
          </v:shape>
        </w:pict>
      </w:r>
      <w:r w:rsidRPr="006839C7">
        <w:rPr>
          <w:noProof/>
          <w:szCs w:val="20"/>
          <w:lang w:val="en-GB" w:eastAsia="en-GB"/>
        </w:rPr>
        <w:pict>
          <v:shape id="_x0000_s1189" type="#_x0000_t202" style="position:absolute;margin-left:88pt;margin-top:256pt;width:388.15pt;height:112pt;z-index:251701760" fillcolor="#f79646 [3209]" strokecolor="#a5a5a5 [2092]">
            <v:textbox style="mso-next-textbox:#_x0000_s1189">
              <w:txbxContent>
                <w:p w:rsidR="00ED2F9D" w:rsidRDefault="00ED2F9D" w:rsidP="00ED2F9D">
                  <w:pPr>
                    <w:rPr>
                      <w:rFonts w:asciiTheme="minorHAnsi" w:hAnsiTheme="minorHAnsi"/>
                      <w:b/>
                      <w:sz w:val="28"/>
                      <w:szCs w:val="28"/>
                    </w:rPr>
                  </w:pPr>
                  <w:r w:rsidRPr="00ED2F9D">
                    <w:rPr>
                      <w:rFonts w:asciiTheme="minorHAnsi" w:hAnsiTheme="minorHAnsi"/>
                      <w:b/>
                      <w:sz w:val="28"/>
                      <w:szCs w:val="28"/>
                    </w:rPr>
                    <w:t>Personal Reflection of a Voluntary Doctor</w:t>
                  </w:r>
                </w:p>
                <w:p w:rsidR="00ED2F9D" w:rsidRPr="00ED2F9D" w:rsidRDefault="00ED2F9D" w:rsidP="00ED2F9D">
                  <w:pPr>
                    <w:rPr>
                      <w:rFonts w:asciiTheme="minorHAnsi" w:hAnsiTheme="minorHAnsi"/>
                      <w:b/>
                      <w:sz w:val="16"/>
                      <w:szCs w:val="16"/>
                    </w:rPr>
                  </w:pPr>
                </w:p>
                <w:p w:rsidR="00ED2F9D" w:rsidRPr="00546791" w:rsidRDefault="00ED2F9D" w:rsidP="00ED2F9D">
                  <w:pPr>
                    <w:rPr>
                      <w:rFonts w:asciiTheme="minorHAnsi" w:hAnsiTheme="minorHAnsi"/>
                      <w:sz w:val="20"/>
                      <w:szCs w:val="20"/>
                    </w:rPr>
                  </w:pPr>
                  <w:r w:rsidRPr="00546791">
                    <w:rPr>
                      <w:rFonts w:asciiTheme="minorHAnsi" w:hAnsiTheme="minorHAnsi"/>
                      <w:sz w:val="20"/>
                      <w:szCs w:val="20"/>
                    </w:rPr>
                    <w:t xml:space="preserve">I returned from working as a doctor at </w:t>
                  </w:r>
                  <w:r w:rsidR="00F0589F">
                    <w:rPr>
                      <w:rFonts w:asciiTheme="minorHAnsi" w:hAnsiTheme="minorHAnsi"/>
                      <w:sz w:val="20"/>
                      <w:szCs w:val="20"/>
                    </w:rPr>
                    <w:t xml:space="preserve">Nixon </w:t>
                  </w:r>
                  <w:r w:rsidRPr="00546791">
                    <w:rPr>
                      <w:rFonts w:asciiTheme="minorHAnsi" w:hAnsiTheme="minorHAnsi"/>
                      <w:sz w:val="20"/>
                      <w:szCs w:val="20"/>
                    </w:rPr>
                    <w:t>from August 20</w:t>
                  </w:r>
                  <w:r w:rsidR="00F0589F">
                    <w:rPr>
                      <w:rFonts w:asciiTheme="minorHAnsi" w:hAnsiTheme="minorHAnsi"/>
                      <w:sz w:val="20"/>
                      <w:szCs w:val="20"/>
                    </w:rPr>
                    <w:t>1</w:t>
                  </w:r>
                  <w:r w:rsidRPr="00546791">
                    <w:rPr>
                      <w:rFonts w:asciiTheme="minorHAnsi" w:hAnsiTheme="minorHAnsi"/>
                      <w:sz w:val="20"/>
                      <w:szCs w:val="20"/>
                    </w:rPr>
                    <w:t>3-June 2014. During my time at Nixon I was grateful for the support Friends of Nixon were able to give to the hospital including funds to repair a hospital vehicle, a significant investment in medicines for the hospital pharmacy, and fund new folders for all inpatient charts (a small but immeasurably useful addition). Although notably out of date, my blog can be viewed at http://healthmattersinsegbwema.blogspot.co.uk/.</w:t>
                  </w:r>
                </w:p>
                <w:p w:rsidR="00ED2F9D" w:rsidRDefault="00ED2F9D" w:rsidP="00ED2F9D">
                  <w:pPr>
                    <w:rPr>
                      <w:rFonts w:asciiTheme="minorHAnsi" w:hAnsiTheme="minorHAnsi"/>
                      <w:sz w:val="16"/>
                      <w:szCs w:val="16"/>
                    </w:rPr>
                  </w:pPr>
                </w:p>
                <w:p w:rsidR="00ED2F9D" w:rsidRDefault="00ED2F9D" w:rsidP="00ED2F9D">
                  <w:pPr>
                    <w:rPr>
                      <w:rFonts w:asciiTheme="minorHAnsi" w:hAnsiTheme="minorHAnsi"/>
                      <w:sz w:val="16"/>
                      <w:szCs w:val="16"/>
                    </w:rPr>
                  </w:pPr>
                </w:p>
                <w:p w:rsidR="00ED2F9D" w:rsidRPr="0046054D" w:rsidRDefault="00ED2F9D" w:rsidP="00ED2F9D">
                  <w:pPr>
                    <w:rPr>
                      <w:rFonts w:asciiTheme="minorHAnsi" w:hAnsiTheme="minorHAnsi"/>
                      <w:sz w:val="16"/>
                      <w:szCs w:val="16"/>
                    </w:rPr>
                  </w:pPr>
                </w:p>
              </w:txbxContent>
            </v:textbox>
          </v:shape>
        </w:pict>
      </w:r>
      <w:r w:rsidRPr="006839C7">
        <w:rPr>
          <w:szCs w:val="20"/>
          <w:lang w:val="en-GB" w:eastAsia="en-GB"/>
        </w:rPr>
        <w:pict>
          <v:shape id="_x0000_s1136" type="#_x0000_t202" style="position:absolute;margin-left:251.15pt;margin-top:32pt;width:225pt;height:224pt;z-index:251672064;mso-wrap-edited:f" wrapcoords="0 0 21600 0 21600 21600 0 21600 0 0" filled="f" stroked="f">
            <v:textbox style="mso-next-textbox:#_x0000_s1136">
              <w:txbxContent>
                <w:p w:rsidR="00477B22" w:rsidRDefault="00ED2F9D">
                  <w:pPr>
                    <w:rPr>
                      <w:rFonts w:asciiTheme="minorHAnsi" w:hAnsiTheme="minorHAnsi"/>
                    </w:rPr>
                  </w:pPr>
                  <w:r w:rsidRPr="00ED2F9D">
                    <w:rPr>
                      <w:rFonts w:asciiTheme="minorHAnsi" w:hAnsiTheme="minorHAnsi"/>
                      <w:noProof/>
                      <w:lang w:val="en-GB" w:eastAsia="en-GB"/>
                    </w:rPr>
                    <w:drawing>
                      <wp:inline distT="0" distB="0" distL="0" distR="0">
                        <wp:extent cx="2674620" cy="1672502"/>
                        <wp:effectExtent l="19050" t="0" r="0" b="0"/>
                        <wp:docPr id="253" name="Picture 13" descr="certificate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resentation.jpg"/>
                                <pic:cNvPicPr/>
                              </pic:nvPicPr>
                              <pic:blipFill>
                                <a:blip r:embed="rId18" cstate="print"/>
                                <a:stretch>
                                  <a:fillRect/>
                                </a:stretch>
                              </pic:blipFill>
                              <pic:spPr>
                                <a:xfrm>
                                  <a:off x="0" y="0"/>
                                  <a:ext cx="2674620" cy="1672502"/>
                                </a:xfrm>
                                <a:prstGeom prst="rect">
                                  <a:avLst/>
                                </a:prstGeom>
                              </pic:spPr>
                            </pic:pic>
                          </a:graphicData>
                        </a:graphic>
                      </wp:inline>
                    </w:drawing>
                  </w:r>
                </w:p>
                <w:p w:rsidR="00ED2F9D" w:rsidRPr="00ED2F9D" w:rsidRDefault="00ED2F9D">
                  <w:pPr>
                    <w:rPr>
                      <w:rFonts w:asciiTheme="minorHAnsi" w:hAnsiTheme="minorHAnsi"/>
                      <w:i/>
                    </w:rPr>
                  </w:pPr>
                </w:p>
                <w:p w:rsidR="00ED2F9D" w:rsidRPr="00ED2F9D" w:rsidRDefault="00ED2F9D" w:rsidP="00ED2F9D">
                  <w:pPr>
                    <w:rPr>
                      <w:rFonts w:asciiTheme="minorHAnsi" w:hAnsiTheme="minorHAnsi"/>
                      <w:i/>
                      <w:sz w:val="20"/>
                      <w:szCs w:val="20"/>
                    </w:rPr>
                  </w:pPr>
                  <w:proofErr w:type="gramStart"/>
                  <w:r w:rsidRPr="00ED2F9D">
                    <w:rPr>
                      <w:rFonts w:asciiTheme="minorHAnsi" w:hAnsiTheme="minorHAnsi"/>
                      <w:i/>
                      <w:sz w:val="20"/>
                      <w:szCs w:val="20"/>
                    </w:rPr>
                    <w:t xml:space="preserve">A selection of nursing students receiving certificates for an essay competition after </w:t>
                  </w:r>
                  <w:r w:rsidRPr="00ED2F9D">
                    <w:rPr>
                      <w:i/>
                      <w:sz w:val="20"/>
                      <w:szCs w:val="20"/>
                    </w:rPr>
                    <w:t xml:space="preserve">one of </w:t>
                  </w:r>
                  <w:r w:rsidRPr="00ED2F9D">
                    <w:rPr>
                      <w:rFonts w:asciiTheme="minorHAnsi" w:hAnsiTheme="minorHAnsi"/>
                      <w:i/>
                      <w:sz w:val="20"/>
                      <w:szCs w:val="20"/>
                    </w:rPr>
                    <w:t>their obstetric workshop</w:t>
                  </w:r>
                  <w:r w:rsidRPr="00ED2F9D">
                    <w:rPr>
                      <w:i/>
                      <w:sz w:val="20"/>
                      <w:szCs w:val="20"/>
                    </w:rPr>
                    <w:t>s.</w:t>
                  </w:r>
                  <w:proofErr w:type="gramEnd"/>
                  <w:r w:rsidRPr="00ED2F9D">
                    <w:rPr>
                      <w:i/>
                      <w:sz w:val="20"/>
                      <w:szCs w:val="20"/>
                    </w:rPr>
                    <w:t xml:space="preserve"> </w:t>
                  </w:r>
                </w:p>
                <w:p w:rsidR="00ED2F9D" w:rsidRDefault="00ED2F9D">
                  <w:pPr>
                    <w:rPr>
                      <w:rFonts w:asciiTheme="minorHAnsi" w:hAnsiTheme="minorHAnsi"/>
                    </w:rPr>
                  </w:pPr>
                </w:p>
                <w:p w:rsidR="00477B22" w:rsidRPr="00DA0699" w:rsidRDefault="00477B22">
                  <w:pPr>
                    <w:rPr>
                      <w:rFonts w:asciiTheme="minorHAnsi" w:hAnsiTheme="minorHAnsi"/>
                    </w:rPr>
                  </w:pPr>
                </w:p>
              </w:txbxContent>
            </v:textbox>
          </v:shape>
        </w:pict>
      </w:r>
      <w:r w:rsidRPr="006839C7">
        <w:rPr>
          <w:szCs w:val="20"/>
          <w:lang w:val="en-GB" w:eastAsia="en-GB"/>
        </w:rPr>
        <w:pict>
          <v:shape id="_x0000_s1144" type="#_x0000_t75" style="position:absolute;margin-left:-92.85pt;margin-top:-65.5pt;width:626.6pt;height:784.3pt;z-index:-251680256" filled="t" fillcolor="#460000" stroked="t" strokecolor="#460000">
            <v:fill color2="none"/>
            <v:stroke color2="none" filltype="pattern"/>
            <v:imagedata r:id="rId7" o:title="Edgy_Smudge_Newsletter"/>
          </v:shape>
        </w:pict>
      </w:r>
      <w:r w:rsidRPr="006839C7">
        <w:rPr>
          <w:szCs w:val="20"/>
          <w:lang w:val="en-GB" w:eastAsia="en-GB"/>
        </w:rPr>
        <w:pict>
          <v:shape id="_x0000_s1093" type="#_x0000_t202" style="position:absolute;margin-left:-28.1pt;margin-top:-8.8pt;width:495pt;height:18.2pt;z-index:251654656;mso-wrap-edited:f" wrapcoords="0 0 21600 0 21600 21600 0 21600 0 0" filled="f" stroked="f">
            <v:textbox style="mso-next-textbox:#_x0000_s1093">
              <w:txbxContent>
                <w:p w:rsidR="00477B22" w:rsidRPr="007E3215" w:rsidRDefault="00ED2F9D" w:rsidP="00C662AD">
                  <w:pPr>
                    <w:pStyle w:val="MonthDayYear"/>
                  </w:pPr>
                  <w:r>
                    <w:t>Newsletter        May       2015</w:t>
                  </w:r>
                  <w:r w:rsidR="00477B22">
                    <w:t xml:space="preserve">   </w:t>
                  </w:r>
                  <w:r w:rsidR="00477B22">
                    <w:tab/>
                  </w:r>
                  <w:r w:rsidR="00477B22">
                    <w:tab/>
                  </w:r>
                  <w:r w:rsidR="00477B22">
                    <w:tab/>
                  </w:r>
                  <w:r w:rsidR="00477B22">
                    <w:rPr>
                      <w:rFonts w:asciiTheme="majorHAnsi" w:hAnsiTheme="majorHAnsi"/>
                      <w:color w:val="4F81BD" w:themeColor="accent1"/>
                      <w:sz w:val="24"/>
                      <w:szCs w:val="24"/>
                    </w:rPr>
                    <w:t>Registered Charity</w:t>
                  </w:r>
                  <w:r w:rsidR="00477B22" w:rsidRPr="00154A56">
                    <w:rPr>
                      <w:rFonts w:asciiTheme="majorHAnsi" w:hAnsiTheme="majorHAnsi"/>
                      <w:color w:val="4F81BD" w:themeColor="accent1"/>
                      <w:sz w:val="24"/>
                      <w:szCs w:val="24"/>
                    </w:rPr>
                    <w:t xml:space="preserve"> 1145455</w:t>
                  </w:r>
                </w:p>
                <w:p w:rsidR="00477B22" w:rsidRDefault="00477B22" w:rsidP="00C145E0">
                  <w:pPr>
                    <w:pStyle w:val="Vol1Issue01"/>
                  </w:pPr>
                </w:p>
                <w:p w:rsidR="00477B22" w:rsidRDefault="00477B22" w:rsidP="00C145E0">
                  <w:pPr>
                    <w:pStyle w:val="Vol1Issue01"/>
                  </w:pPr>
                </w:p>
              </w:txbxContent>
            </v:textbox>
          </v:shape>
        </w:pict>
      </w:r>
      <w:r w:rsidRPr="006839C7">
        <w:rPr>
          <w:szCs w:val="20"/>
          <w:lang w:val="en-GB" w:eastAsia="en-GB"/>
        </w:rPr>
        <w:pict>
          <v:shape id="_x0000_s1146" type="#_x0000_t202" style="position:absolute;margin-left:201pt;margin-top:585.2pt;width:253.05pt;height:60.75pt;z-index:-251642368;mso-wrap-edited:f" wrapcoords="0 0 21600 0 21600 21600 0 21600 0 0" filled="f" stroked="f">
            <v:textbox style="mso-next-textbox:#_x0000_s1146" inset="0,0,0,0">
              <w:txbxContent>
                <w:p w:rsidR="00477B22" w:rsidRPr="007E3215" w:rsidRDefault="00477B22" w:rsidP="00F91EA5">
                  <w:pPr>
                    <w:pStyle w:val="COMPANY"/>
                  </w:pPr>
                </w:p>
                <w:p w:rsidR="00477B22" w:rsidRPr="00654F37" w:rsidRDefault="00477B22" w:rsidP="00C145E0">
                  <w:pPr>
                    <w:rPr>
                      <w:color w:val="1F497D" w:themeColor="text2"/>
                      <w:sz w:val="44"/>
                    </w:rPr>
                  </w:pPr>
                </w:p>
              </w:txbxContent>
            </v:textbox>
          </v:shape>
        </w:pict>
      </w:r>
      <w:r w:rsidRPr="006839C7">
        <w:rPr>
          <w:szCs w:val="20"/>
          <w:lang w:val="en-GB" w:eastAsia="en-GB"/>
        </w:rPr>
        <w:pict>
          <v:shape id="_x0000_s1094" type="#_x0000_t202" style="position:absolute;margin-left:353.9pt;margin-top:-8.8pt;width:108pt;height:18.2pt;z-index:251655680;mso-wrap-edited:f" wrapcoords="0 0 21600 0 21600 21600 0 21600 0 0" filled="f" stroked="f">
            <v:textbox style="mso-next-textbox:#_x0000_s1094">
              <w:txbxContent>
                <w:p w:rsidR="00477B22" w:rsidRDefault="00477B22" w:rsidP="00C145E0">
                  <w:pPr>
                    <w:pStyle w:val="Vol1Issue01"/>
                    <w:jc w:val="right"/>
                  </w:pPr>
                </w:p>
                <w:p w:rsidR="00477B22" w:rsidRDefault="00477B22" w:rsidP="00C145E0">
                  <w:pPr>
                    <w:pStyle w:val="Vol1Issue01"/>
                    <w:jc w:val="right"/>
                  </w:pPr>
                </w:p>
              </w:txbxContent>
            </v:textbox>
          </v:shape>
        </w:pict>
      </w:r>
    </w:p>
    <w:p w:rsidR="00C145E0" w:rsidRDefault="00C145E0" w:rsidP="008F2B89"/>
    <w:sectPr w:rsidR="00C145E0" w:rsidSect="00C145E0">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1654"/>
    <w:multiLevelType w:val="hybridMultilevel"/>
    <w:tmpl w:val="A334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996826"/>
    <w:multiLevelType w:val="hybridMultilevel"/>
    <w:tmpl w:val="86FCFC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363B87"/>
    <w:multiLevelType w:val="multilevel"/>
    <w:tmpl w:val="E896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09215F"/>
    <w:multiLevelType w:val="hybridMultilevel"/>
    <w:tmpl w:val="FD06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C26308"/>
    <w:multiLevelType w:val="hybridMultilevel"/>
    <w:tmpl w:val="0DFA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A57487"/>
    <w:multiLevelType w:val="hybridMultilevel"/>
    <w:tmpl w:val="E4ECBD20"/>
    <w:lvl w:ilvl="0" w:tplc="5E58B28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2F50439"/>
    <w:multiLevelType w:val="hybridMultilevel"/>
    <w:tmpl w:val="5CDCD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4450309"/>
    <w:multiLevelType w:val="hybridMultilevel"/>
    <w:tmpl w:val="F3FCA53C"/>
    <w:lvl w:ilvl="0" w:tplc="5196375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853C28"/>
    <w:multiLevelType w:val="hybridMultilevel"/>
    <w:tmpl w:val="98546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3C2623"/>
    <w:multiLevelType w:val="hybridMultilevel"/>
    <w:tmpl w:val="777C6980"/>
    <w:lvl w:ilvl="0" w:tplc="5E58B28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7809AD"/>
    <w:multiLevelType w:val="hybridMultilevel"/>
    <w:tmpl w:val="B5DE8C0A"/>
    <w:lvl w:ilvl="0" w:tplc="08090001">
      <w:start w:val="1"/>
      <w:numFmt w:val="bullet"/>
      <w:lvlText w:val=""/>
      <w:lvlJc w:val="left"/>
      <w:pPr>
        <w:ind w:left="720" w:hanging="360"/>
      </w:pPr>
      <w:rPr>
        <w:rFonts w:ascii="Symbol" w:hAnsi="Symbol" w:hint="default"/>
      </w:rPr>
    </w:lvl>
    <w:lvl w:ilvl="1" w:tplc="374E28A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6"/>
  </w:num>
  <w:num w:numId="5">
    <w:abstractNumId w:val="2"/>
  </w:num>
  <w:num w:numId="6">
    <w:abstractNumId w:val="3"/>
  </w:num>
  <w:num w:numId="7">
    <w:abstractNumId w:val="7"/>
  </w:num>
  <w:num w:numId="8">
    <w:abstractNumId w:val="10"/>
  </w:num>
  <w:num w:numId="9">
    <w:abstractNumId w:val="0"/>
  </w:num>
  <w:num w:numId="10">
    <w:abstractNumId w:val="8"/>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12FA"/>
    <w:rsid w:val="000650D8"/>
    <w:rsid w:val="000C22F7"/>
    <w:rsid w:val="001000EB"/>
    <w:rsid w:val="0011353D"/>
    <w:rsid w:val="00156849"/>
    <w:rsid w:val="00175154"/>
    <w:rsid w:val="001B20AB"/>
    <w:rsid w:val="001E4AF8"/>
    <w:rsid w:val="0021212F"/>
    <w:rsid w:val="00217163"/>
    <w:rsid w:val="0028421A"/>
    <w:rsid w:val="002A01FC"/>
    <w:rsid w:val="002B5FA1"/>
    <w:rsid w:val="002C12A0"/>
    <w:rsid w:val="00314C18"/>
    <w:rsid w:val="00316DB3"/>
    <w:rsid w:val="0034469B"/>
    <w:rsid w:val="0036085D"/>
    <w:rsid w:val="003652AF"/>
    <w:rsid w:val="003872A6"/>
    <w:rsid w:val="003B3343"/>
    <w:rsid w:val="003C33D7"/>
    <w:rsid w:val="00415D96"/>
    <w:rsid w:val="00447991"/>
    <w:rsid w:val="0046054D"/>
    <w:rsid w:val="00477B22"/>
    <w:rsid w:val="00482F07"/>
    <w:rsid w:val="004D1910"/>
    <w:rsid w:val="005B5D57"/>
    <w:rsid w:val="005F2E1F"/>
    <w:rsid w:val="006015FA"/>
    <w:rsid w:val="00610AEA"/>
    <w:rsid w:val="00654F37"/>
    <w:rsid w:val="00656436"/>
    <w:rsid w:val="00664D7B"/>
    <w:rsid w:val="0066719A"/>
    <w:rsid w:val="006839C7"/>
    <w:rsid w:val="00686A43"/>
    <w:rsid w:val="006B2487"/>
    <w:rsid w:val="006E0086"/>
    <w:rsid w:val="007004C8"/>
    <w:rsid w:val="00733559"/>
    <w:rsid w:val="00755F89"/>
    <w:rsid w:val="007C1F09"/>
    <w:rsid w:val="007F6B2B"/>
    <w:rsid w:val="008176A2"/>
    <w:rsid w:val="008451EC"/>
    <w:rsid w:val="00861D8E"/>
    <w:rsid w:val="008F2B89"/>
    <w:rsid w:val="009B44D0"/>
    <w:rsid w:val="009B6946"/>
    <w:rsid w:val="009E2DD5"/>
    <w:rsid w:val="00A31693"/>
    <w:rsid w:val="00A34888"/>
    <w:rsid w:val="00A808AD"/>
    <w:rsid w:val="00AA6D54"/>
    <w:rsid w:val="00B0355D"/>
    <w:rsid w:val="00B06916"/>
    <w:rsid w:val="00B13AF2"/>
    <w:rsid w:val="00B95B45"/>
    <w:rsid w:val="00BA06A0"/>
    <w:rsid w:val="00BB455D"/>
    <w:rsid w:val="00BC3584"/>
    <w:rsid w:val="00BF35CC"/>
    <w:rsid w:val="00BF3CCF"/>
    <w:rsid w:val="00C05F61"/>
    <w:rsid w:val="00C145E0"/>
    <w:rsid w:val="00C4455B"/>
    <w:rsid w:val="00C662AD"/>
    <w:rsid w:val="00C9486F"/>
    <w:rsid w:val="00CA4843"/>
    <w:rsid w:val="00CB2521"/>
    <w:rsid w:val="00CF7B4E"/>
    <w:rsid w:val="00D218C0"/>
    <w:rsid w:val="00D43954"/>
    <w:rsid w:val="00DA0699"/>
    <w:rsid w:val="00DC1793"/>
    <w:rsid w:val="00DC2159"/>
    <w:rsid w:val="00DD3064"/>
    <w:rsid w:val="00E91961"/>
    <w:rsid w:val="00E91AA6"/>
    <w:rsid w:val="00ED2F9D"/>
    <w:rsid w:val="00ED62F0"/>
    <w:rsid w:val="00ED7E8F"/>
    <w:rsid w:val="00F0589F"/>
    <w:rsid w:val="00F312FA"/>
    <w:rsid w:val="00F57706"/>
    <w:rsid w:val="00F91E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fillcolor="silver"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9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rPr>
  </w:style>
  <w:style w:type="character" w:customStyle="1" w:styleId="MonthDayYearChar">
    <w:name w:val="Month Day Year Char"/>
    <w:basedOn w:val="Vol1Issue01Char"/>
    <w:link w:val="MonthDayYear"/>
    <w:rsid w:val="00482F07"/>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color w:val="FFFFFF"/>
      <w:sz w:val="22"/>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color w:val="FFFFFF"/>
      <w:sz w:val="22"/>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style>
  <w:style w:type="paragraph" w:styleId="NormalWeb">
    <w:name w:val="Normal (Web)"/>
    <w:basedOn w:val="Normal"/>
    <w:uiPriority w:val="99"/>
    <w:unhideWhenUsed/>
    <w:rsid w:val="00654F37"/>
    <w:pPr>
      <w:spacing w:before="100" w:beforeAutospacing="1" w:after="100" w:afterAutospacing="1"/>
    </w:pPr>
    <w:rPr>
      <w:lang w:val="en-GB" w:eastAsia="en-GB"/>
    </w:rPr>
  </w:style>
  <w:style w:type="character" w:customStyle="1" w:styleId="Addressee01Char">
    <w:name w:val="Addressee 01 Char"/>
    <w:basedOn w:val="ADDRESSBOXChar"/>
    <w:link w:val="Addressee01"/>
    <w:rsid w:val="00F91EA5"/>
    <w:rPr>
      <w:sz w:val="18"/>
    </w:rPr>
  </w:style>
  <w:style w:type="paragraph" w:styleId="ListParagraph">
    <w:name w:val="List Paragraph"/>
    <w:basedOn w:val="Normal"/>
    <w:uiPriority w:val="34"/>
    <w:qFormat/>
    <w:rsid w:val="00ED62F0"/>
    <w:pPr>
      <w:ind w:left="720"/>
      <w:contextualSpacing/>
    </w:pPr>
    <w:rPr>
      <w:rFonts w:asciiTheme="minorHAnsi" w:eastAsiaTheme="minorHAnsi" w:hAnsiTheme="minorHAnsi" w:cstheme="minorBidi"/>
      <w:lang w:val="en-GB"/>
    </w:rPr>
  </w:style>
  <w:style w:type="character" w:styleId="Hyperlink">
    <w:name w:val="Hyperlink"/>
    <w:basedOn w:val="DefaultParagraphFont"/>
    <w:uiPriority w:val="99"/>
    <w:unhideWhenUsed/>
    <w:rsid w:val="00B13AF2"/>
    <w:rPr>
      <w:color w:val="0000FF" w:themeColor="hyperlink"/>
      <w:u w:val="single"/>
    </w:rPr>
  </w:style>
  <w:style w:type="paragraph" w:styleId="BalloonText">
    <w:name w:val="Balloon Text"/>
    <w:basedOn w:val="Normal"/>
    <w:link w:val="BalloonTextChar"/>
    <w:uiPriority w:val="99"/>
    <w:semiHidden/>
    <w:unhideWhenUsed/>
    <w:rsid w:val="00610AEA"/>
    <w:rPr>
      <w:rFonts w:ascii="Tahoma" w:hAnsi="Tahoma" w:cs="Tahoma"/>
      <w:sz w:val="16"/>
      <w:szCs w:val="16"/>
    </w:rPr>
  </w:style>
  <w:style w:type="character" w:customStyle="1" w:styleId="BalloonTextChar">
    <w:name w:val="Balloon Text Char"/>
    <w:basedOn w:val="DefaultParagraphFont"/>
    <w:link w:val="BalloonText"/>
    <w:uiPriority w:val="99"/>
    <w:semiHidden/>
    <w:rsid w:val="00610AEA"/>
    <w:rPr>
      <w:rFonts w:ascii="Tahoma" w:hAnsi="Tahoma" w:cs="Tahoma"/>
      <w:sz w:val="16"/>
      <w:szCs w:val="16"/>
      <w:lang w:val="en-US" w:eastAsia="en-US"/>
    </w:rPr>
  </w:style>
  <w:style w:type="character" w:styleId="Emphasis">
    <w:name w:val="Emphasis"/>
    <w:basedOn w:val="DefaultParagraphFont"/>
    <w:uiPriority w:val="20"/>
    <w:qFormat/>
    <w:rsid w:val="003C33D7"/>
    <w:rPr>
      <w:b/>
      <w:bCs/>
      <w:i w:val="0"/>
      <w:iCs w:val="0"/>
    </w:rPr>
  </w:style>
  <w:style w:type="character" w:customStyle="1" w:styleId="ft">
    <w:name w:val="ft"/>
    <w:basedOn w:val="DefaultParagraphFont"/>
    <w:rsid w:val="003C33D7"/>
  </w:style>
  <w:style w:type="paragraph" w:styleId="NoSpacing">
    <w:name w:val="No Spacing"/>
    <w:uiPriority w:val="1"/>
    <w:qFormat/>
    <w:rsid w:val="00C662AD"/>
    <w:rPr>
      <w:rFonts w:ascii="Arial" w:eastAsia="Calibri" w:hAnsi="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87275">
      <w:bodyDiv w:val="1"/>
      <w:marLeft w:val="0"/>
      <w:marRight w:val="0"/>
      <w:marTop w:val="0"/>
      <w:marBottom w:val="0"/>
      <w:divBdr>
        <w:top w:val="none" w:sz="0" w:space="0" w:color="auto"/>
        <w:left w:val="none" w:sz="0" w:space="0" w:color="auto"/>
        <w:bottom w:val="none" w:sz="0" w:space="0" w:color="auto"/>
        <w:right w:val="none" w:sz="0" w:space="0" w:color="auto"/>
      </w:divBdr>
      <w:divsChild>
        <w:div w:id="1027175772">
          <w:marLeft w:val="0"/>
          <w:marRight w:val="0"/>
          <w:marTop w:val="0"/>
          <w:marBottom w:val="0"/>
          <w:divBdr>
            <w:top w:val="none" w:sz="0" w:space="0" w:color="auto"/>
            <w:left w:val="none" w:sz="0" w:space="0" w:color="auto"/>
            <w:bottom w:val="none" w:sz="0" w:space="0" w:color="auto"/>
            <w:right w:val="none" w:sz="0" w:space="0" w:color="auto"/>
          </w:divBdr>
          <w:divsChild>
            <w:div w:id="6466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11543">
      <w:bodyDiv w:val="1"/>
      <w:marLeft w:val="0"/>
      <w:marRight w:val="0"/>
      <w:marTop w:val="0"/>
      <w:marBottom w:val="0"/>
      <w:divBdr>
        <w:top w:val="none" w:sz="0" w:space="0" w:color="auto"/>
        <w:left w:val="none" w:sz="0" w:space="0" w:color="auto"/>
        <w:bottom w:val="none" w:sz="0" w:space="0" w:color="auto"/>
        <w:right w:val="none" w:sz="0" w:space="0" w:color="auto"/>
      </w:divBdr>
      <w:divsChild>
        <w:div w:id="2101098844">
          <w:marLeft w:val="0"/>
          <w:marRight w:val="0"/>
          <w:marTop w:val="0"/>
          <w:marBottom w:val="0"/>
          <w:divBdr>
            <w:top w:val="none" w:sz="0" w:space="0" w:color="auto"/>
            <w:left w:val="none" w:sz="0" w:space="0" w:color="auto"/>
            <w:bottom w:val="none" w:sz="0" w:space="0" w:color="auto"/>
            <w:right w:val="none" w:sz="0" w:space="0" w:color="auto"/>
          </w:divBdr>
          <w:divsChild>
            <w:div w:id="11995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2920">
      <w:bodyDiv w:val="1"/>
      <w:marLeft w:val="0"/>
      <w:marRight w:val="0"/>
      <w:marTop w:val="0"/>
      <w:marBottom w:val="0"/>
      <w:divBdr>
        <w:top w:val="none" w:sz="0" w:space="0" w:color="auto"/>
        <w:left w:val="none" w:sz="0" w:space="0" w:color="auto"/>
        <w:bottom w:val="none" w:sz="0" w:space="0" w:color="auto"/>
        <w:right w:val="none" w:sz="0" w:space="0" w:color="auto"/>
      </w:divBdr>
      <w:divsChild>
        <w:div w:id="187331354">
          <w:marLeft w:val="0"/>
          <w:marRight w:val="0"/>
          <w:marTop w:val="0"/>
          <w:marBottom w:val="0"/>
          <w:divBdr>
            <w:top w:val="none" w:sz="0" w:space="0" w:color="auto"/>
            <w:left w:val="none" w:sz="0" w:space="0" w:color="auto"/>
            <w:bottom w:val="none" w:sz="0" w:space="0" w:color="auto"/>
            <w:right w:val="none" w:sz="0" w:space="0" w:color="auto"/>
          </w:divBdr>
          <w:divsChild>
            <w:div w:id="7933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470">
      <w:bodyDiv w:val="1"/>
      <w:marLeft w:val="0"/>
      <w:marRight w:val="0"/>
      <w:marTop w:val="0"/>
      <w:marBottom w:val="0"/>
      <w:divBdr>
        <w:top w:val="none" w:sz="0" w:space="0" w:color="auto"/>
        <w:left w:val="none" w:sz="0" w:space="0" w:color="auto"/>
        <w:bottom w:val="none" w:sz="0" w:space="0" w:color="auto"/>
        <w:right w:val="none" w:sz="0" w:space="0" w:color="auto"/>
      </w:divBdr>
      <w:divsChild>
        <w:div w:id="1214652881">
          <w:marLeft w:val="0"/>
          <w:marRight w:val="0"/>
          <w:marTop w:val="0"/>
          <w:marBottom w:val="0"/>
          <w:divBdr>
            <w:top w:val="none" w:sz="0" w:space="0" w:color="auto"/>
            <w:left w:val="none" w:sz="0" w:space="0" w:color="auto"/>
            <w:bottom w:val="none" w:sz="0" w:space="0" w:color="auto"/>
            <w:right w:val="none" w:sz="0" w:space="0" w:color="auto"/>
          </w:divBdr>
          <w:divsChild>
            <w:div w:id="1189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5417">
      <w:bodyDiv w:val="1"/>
      <w:marLeft w:val="0"/>
      <w:marRight w:val="0"/>
      <w:marTop w:val="0"/>
      <w:marBottom w:val="0"/>
      <w:divBdr>
        <w:top w:val="none" w:sz="0" w:space="0" w:color="auto"/>
        <w:left w:val="none" w:sz="0" w:space="0" w:color="auto"/>
        <w:bottom w:val="none" w:sz="0" w:space="0" w:color="auto"/>
        <w:right w:val="none" w:sz="0" w:space="0" w:color="auto"/>
      </w:divBdr>
      <w:divsChild>
        <w:div w:id="147593917">
          <w:marLeft w:val="0"/>
          <w:marRight w:val="0"/>
          <w:marTop w:val="0"/>
          <w:marBottom w:val="0"/>
          <w:divBdr>
            <w:top w:val="none" w:sz="0" w:space="0" w:color="auto"/>
            <w:left w:val="none" w:sz="0" w:space="0" w:color="auto"/>
            <w:bottom w:val="none" w:sz="0" w:space="0" w:color="auto"/>
            <w:right w:val="none" w:sz="0" w:space="0" w:color="auto"/>
          </w:divBdr>
          <w:divsChild>
            <w:div w:id="11539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2293">
      <w:bodyDiv w:val="1"/>
      <w:marLeft w:val="0"/>
      <w:marRight w:val="0"/>
      <w:marTop w:val="0"/>
      <w:marBottom w:val="0"/>
      <w:divBdr>
        <w:top w:val="none" w:sz="0" w:space="0" w:color="auto"/>
        <w:left w:val="none" w:sz="0" w:space="0" w:color="auto"/>
        <w:bottom w:val="none" w:sz="0" w:space="0" w:color="auto"/>
        <w:right w:val="none" w:sz="0" w:space="0" w:color="auto"/>
      </w:divBdr>
      <w:divsChild>
        <w:div w:id="1704287755">
          <w:marLeft w:val="0"/>
          <w:marRight w:val="0"/>
          <w:marTop w:val="0"/>
          <w:marBottom w:val="0"/>
          <w:divBdr>
            <w:top w:val="none" w:sz="0" w:space="0" w:color="auto"/>
            <w:left w:val="none" w:sz="0" w:space="0" w:color="auto"/>
            <w:bottom w:val="none" w:sz="0" w:space="0" w:color="auto"/>
            <w:right w:val="none" w:sz="0" w:space="0" w:color="auto"/>
          </w:divBdr>
          <w:divsChild>
            <w:div w:id="310451708">
              <w:marLeft w:val="0"/>
              <w:marRight w:val="0"/>
              <w:marTop w:val="0"/>
              <w:marBottom w:val="0"/>
              <w:divBdr>
                <w:top w:val="none" w:sz="0" w:space="0" w:color="auto"/>
                <w:left w:val="none" w:sz="0" w:space="0" w:color="auto"/>
                <w:bottom w:val="none" w:sz="0" w:space="0" w:color="auto"/>
                <w:right w:val="none" w:sz="0" w:space="0" w:color="auto"/>
              </w:divBdr>
              <w:divsChild>
                <w:div w:id="326443398">
                  <w:marLeft w:val="0"/>
                  <w:marRight w:val="0"/>
                  <w:marTop w:val="0"/>
                  <w:marBottom w:val="0"/>
                  <w:divBdr>
                    <w:top w:val="none" w:sz="0" w:space="0" w:color="auto"/>
                    <w:left w:val="none" w:sz="0" w:space="0" w:color="auto"/>
                    <w:bottom w:val="none" w:sz="0" w:space="0" w:color="auto"/>
                    <w:right w:val="none" w:sz="0" w:space="0" w:color="auto"/>
                  </w:divBdr>
                  <w:divsChild>
                    <w:div w:id="57558135">
                      <w:marLeft w:val="0"/>
                      <w:marRight w:val="0"/>
                      <w:marTop w:val="0"/>
                      <w:marBottom w:val="0"/>
                      <w:divBdr>
                        <w:top w:val="none" w:sz="0" w:space="0" w:color="auto"/>
                        <w:left w:val="none" w:sz="0" w:space="0" w:color="auto"/>
                        <w:bottom w:val="none" w:sz="0" w:space="0" w:color="auto"/>
                        <w:right w:val="none" w:sz="0" w:space="0" w:color="auto"/>
                      </w:divBdr>
                      <w:divsChild>
                        <w:div w:id="1031032541">
                          <w:marLeft w:val="0"/>
                          <w:marRight w:val="0"/>
                          <w:marTop w:val="0"/>
                          <w:marBottom w:val="0"/>
                          <w:divBdr>
                            <w:top w:val="none" w:sz="0" w:space="0" w:color="auto"/>
                            <w:left w:val="none" w:sz="0" w:space="0" w:color="auto"/>
                            <w:bottom w:val="none" w:sz="0" w:space="0" w:color="auto"/>
                            <w:right w:val="none" w:sz="0" w:space="0" w:color="auto"/>
                          </w:divBdr>
                          <w:divsChild>
                            <w:div w:id="226767573">
                              <w:marLeft w:val="0"/>
                              <w:marRight w:val="0"/>
                              <w:marTop w:val="0"/>
                              <w:marBottom w:val="0"/>
                              <w:divBdr>
                                <w:top w:val="none" w:sz="0" w:space="0" w:color="auto"/>
                                <w:left w:val="none" w:sz="0" w:space="0" w:color="auto"/>
                                <w:bottom w:val="none" w:sz="0" w:space="0" w:color="auto"/>
                                <w:right w:val="none" w:sz="0" w:space="0" w:color="auto"/>
                              </w:divBdr>
                              <w:divsChild>
                                <w:div w:id="820536190">
                                  <w:marLeft w:val="0"/>
                                  <w:marRight w:val="0"/>
                                  <w:marTop w:val="0"/>
                                  <w:marBottom w:val="0"/>
                                  <w:divBdr>
                                    <w:top w:val="none" w:sz="0" w:space="0" w:color="auto"/>
                                    <w:left w:val="none" w:sz="0" w:space="0" w:color="auto"/>
                                    <w:bottom w:val="none" w:sz="0" w:space="0" w:color="auto"/>
                                    <w:right w:val="none" w:sz="0" w:space="0" w:color="auto"/>
                                  </w:divBdr>
                                  <w:divsChild>
                                    <w:div w:id="501627749">
                                      <w:marLeft w:val="0"/>
                                      <w:marRight w:val="0"/>
                                      <w:marTop w:val="0"/>
                                      <w:marBottom w:val="0"/>
                                      <w:divBdr>
                                        <w:top w:val="none" w:sz="0" w:space="0" w:color="auto"/>
                                        <w:left w:val="none" w:sz="0" w:space="0" w:color="auto"/>
                                        <w:bottom w:val="none" w:sz="0" w:space="0" w:color="auto"/>
                                        <w:right w:val="none" w:sz="0" w:space="0" w:color="auto"/>
                                      </w:divBdr>
                                      <w:divsChild>
                                        <w:div w:id="210117045">
                                          <w:marLeft w:val="0"/>
                                          <w:marRight w:val="0"/>
                                          <w:marTop w:val="0"/>
                                          <w:marBottom w:val="0"/>
                                          <w:divBdr>
                                            <w:top w:val="none" w:sz="0" w:space="0" w:color="auto"/>
                                            <w:left w:val="none" w:sz="0" w:space="0" w:color="auto"/>
                                            <w:bottom w:val="none" w:sz="0" w:space="0" w:color="auto"/>
                                            <w:right w:val="none" w:sz="0" w:space="0" w:color="auto"/>
                                          </w:divBdr>
                                          <w:divsChild>
                                            <w:div w:id="2030594970">
                                              <w:marLeft w:val="0"/>
                                              <w:marRight w:val="0"/>
                                              <w:marTop w:val="0"/>
                                              <w:marBottom w:val="0"/>
                                              <w:divBdr>
                                                <w:top w:val="none" w:sz="0" w:space="0" w:color="auto"/>
                                                <w:left w:val="none" w:sz="0" w:space="0" w:color="auto"/>
                                                <w:bottom w:val="none" w:sz="0" w:space="0" w:color="auto"/>
                                                <w:right w:val="none" w:sz="0" w:space="0" w:color="auto"/>
                                              </w:divBdr>
                                              <w:divsChild>
                                                <w:div w:id="861406325">
                                                  <w:marLeft w:val="0"/>
                                                  <w:marRight w:val="0"/>
                                                  <w:marTop w:val="0"/>
                                                  <w:marBottom w:val="0"/>
                                                  <w:divBdr>
                                                    <w:top w:val="none" w:sz="0" w:space="0" w:color="auto"/>
                                                    <w:left w:val="none" w:sz="0" w:space="0" w:color="auto"/>
                                                    <w:bottom w:val="none" w:sz="0" w:space="0" w:color="auto"/>
                                                    <w:right w:val="none" w:sz="0" w:space="0" w:color="auto"/>
                                                  </w:divBdr>
                                                  <w:divsChild>
                                                    <w:div w:id="1861043136">
                                                      <w:marLeft w:val="0"/>
                                                      <w:marRight w:val="347"/>
                                                      <w:marTop w:val="0"/>
                                                      <w:marBottom w:val="0"/>
                                                      <w:divBdr>
                                                        <w:top w:val="none" w:sz="0" w:space="0" w:color="auto"/>
                                                        <w:left w:val="none" w:sz="0" w:space="0" w:color="auto"/>
                                                        <w:bottom w:val="none" w:sz="0" w:space="0" w:color="auto"/>
                                                        <w:right w:val="none" w:sz="0" w:space="0" w:color="auto"/>
                                                      </w:divBdr>
                                                      <w:divsChild>
                                                        <w:div w:id="1804031915">
                                                          <w:marLeft w:val="0"/>
                                                          <w:marRight w:val="0"/>
                                                          <w:marTop w:val="0"/>
                                                          <w:marBottom w:val="0"/>
                                                          <w:divBdr>
                                                            <w:top w:val="none" w:sz="0" w:space="0" w:color="auto"/>
                                                            <w:left w:val="none" w:sz="0" w:space="0" w:color="auto"/>
                                                            <w:bottom w:val="none" w:sz="0" w:space="0" w:color="auto"/>
                                                            <w:right w:val="none" w:sz="0" w:space="0" w:color="auto"/>
                                                          </w:divBdr>
                                                          <w:divsChild>
                                                            <w:div w:id="2119596854">
                                                              <w:marLeft w:val="0"/>
                                                              <w:marRight w:val="0"/>
                                                              <w:marTop w:val="0"/>
                                                              <w:marBottom w:val="0"/>
                                                              <w:divBdr>
                                                                <w:top w:val="none" w:sz="0" w:space="0" w:color="auto"/>
                                                                <w:left w:val="none" w:sz="0" w:space="0" w:color="auto"/>
                                                                <w:bottom w:val="none" w:sz="0" w:space="0" w:color="auto"/>
                                                                <w:right w:val="none" w:sz="0" w:space="0" w:color="auto"/>
                                                              </w:divBdr>
                                                              <w:divsChild>
                                                                <w:div w:id="704134375">
                                                                  <w:marLeft w:val="0"/>
                                                                  <w:marRight w:val="0"/>
                                                                  <w:marTop w:val="0"/>
                                                                  <w:marBottom w:val="0"/>
                                                                  <w:divBdr>
                                                                    <w:top w:val="none" w:sz="0" w:space="0" w:color="auto"/>
                                                                    <w:left w:val="none" w:sz="0" w:space="0" w:color="auto"/>
                                                                    <w:bottom w:val="none" w:sz="0" w:space="0" w:color="auto"/>
                                                                    <w:right w:val="none" w:sz="0" w:space="0" w:color="auto"/>
                                                                  </w:divBdr>
                                                                  <w:divsChild>
                                                                    <w:div w:id="837967790">
                                                                      <w:marLeft w:val="0"/>
                                                                      <w:marRight w:val="0"/>
                                                                      <w:marTop w:val="0"/>
                                                                      <w:marBottom w:val="416"/>
                                                                      <w:divBdr>
                                                                        <w:top w:val="single" w:sz="6" w:space="0" w:color="CCCCCC"/>
                                                                        <w:left w:val="none" w:sz="0" w:space="0" w:color="auto"/>
                                                                        <w:bottom w:val="none" w:sz="0" w:space="0" w:color="auto"/>
                                                                        <w:right w:val="none" w:sz="0" w:space="0" w:color="auto"/>
                                                                      </w:divBdr>
                                                                      <w:divsChild>
                                                                        <w:div w:id="1631130490">
                                                                          <w:marLeft w:val="0"/>
                                                                          <w:marRight w:val="0"/>
                                                                          <w:marTop w:val="0"/>
                                                                          <w:marBottom w:val="0"/>
                                                                          <w:divBdr>
                                                                            <w:top w:val="none" w:sz="0" w:space="0" w:color="auto"/>
                                                                            <w:left w:val="none" w:sz="0" w:space="0" w:color="auto"/>
                                                                            <w:bottom w:val="none" w:sz="0" w:space="0" w:color="auto"/>
                                                                            <w:right w:val="none" w:sz="0" w:space="0" w:color="auto"/>
                                                                          </w:divBdr>
                                                                          <w:divsChild>
                                                                            <w:div w:id="2003661227">
                                                                              <w:marLeft w:val="0"/>
                                                                              <w:marRight w:val="0"/>
                                                                              <w:marTop w:val="0"/>
                                                                              <w:marBottom w:val="0"/>
                                                                              <w:divBdr>
                                                                                <w:top w:val="none" w:sz="0" w:space="0" w:color="auto"/>
                                                                                <w:left w:val="none" w:sz="0" w:space="0" w:color="auto"/>
                                                                                <w:bottom w:val="none" w:sz="0" w:space="0" w:color="auto"/>
                                                                                <w:right w:val="none" w:sz="0" w:space="0" w:color="auto"/>
                                                                              </w:divBdr>
                                                                              <w:divsChild>
                                                                                <w:div w:id="462623268">
                                                                                  <w:marLeft w:val="0"/>
                                                                                  <w:marRight w:val="0"/>
                                                                                  <w:marTop w:val="0"/>
                                                                                  <w:marBottom w:val="0"/>
                                                                                  <w:divBdr>
                                                                                    <w:top w:val="none" w:sz="0" w:space="0" w:color="auto"/>
                                                                                    <w:left w:val="none" w:sz="0" w:space="0" w:color="auto"/>
                                                                                    <w:bottom w:val="none" w:sz="0" w:space="0" w:color="auto"/>
                                                                                    <w:right w:val="none" w:sz="0" w:space="0" w:color="auto"/>
                                                                                  </w:divBdr>
                                                                                  <w:divsChild>
                                                                                    <w:div w:id="441388113">
                                                                                      <w:marLeft w:val="0"/>
                                                                                      <w:marRight w:val="0"/>
                                                                                      <w:marTop w:val="0"/>
                                                                                      <w:marBottom w:val="0"/>
                                                                                      <w:divBdr>
                                                                                        <w:top w:val="none" w:sz="0" w:space="0" w:color="auto"/>
                                                                                        <w:left w:val="none" w:sz="0" w:space="0" w:color="auto"/>
                                                                                        <w:bottom w:val="none" w:sz="0" w:space="0" w:color="auto"/>
                                                                                        <w:right w:val="none" w:sz="0" w:space="0" w:color="auto"/>
                                                                                      </w:divBdr>
                                                                                      <w:divsChild>
                                                                                        <w:div w:id="1177689578">
                                                                                          <w:marLeft w:val="0"/>
                                                                                          <w:marRight w:val="0"/>
                                                                                          <w:marTop w:val="0"/>
                                                                                          <w:marBottom w:val="0"/>
                                                                                          <w:divBdr>
                                                                                            <w:top w:val="none" w:sz="0" w:space="0" w:color="auto"/>
                                                                                            <w:left w:val="none" w:sz="0" w:space="0" w:color="auto"/>
                                                                                            <w:bottom w:val="none" w:sz="0" w:space="0" w:color="auto"/>
                                                                                            <w:right w:val="none" w:sz="0" w:space="0" w:color="auto"/>
                                                                                          </w:divBdr>
                                                                                          <w:divsChild>
                                                                                            <w:div w:id="211576300">
                                                                                              <w:marLeft w:val="0"/>
                                                                                              <w:marRight w:val="0"/>
                                                                                              <w:marTop w:val="0"/>
                                                                                              <w:marBottom w:val="0"/>
                                                                                              <w:divBdr>
                                                                                                <w:top w:val="none" w:sz="0" w:space="0" w:color="auto"/>
                                                                                                <w:left w:val="none" w:sz="0" w:space="0" w:color="auto"/>
                                                                                                <w:bottom w:val="none" w:sz="0" w:space="0" w:color="auto"/>
                                                                                                <w:right w:val="none" w:sz="0" w:space="0" w:color="auto"/>
                                                                                              </w:divBdr>
                                                                                              <w:divsChild>
                                                                                                <w:div w:id="639766789">
                                                                                                  <w:marLeft w:val="0"/>
                                                                                                  <w:marRight w:val="0"/>
                                                                                                  <w:marTop w:val="0"/>
                                                                                                  <w:marBottom w:val="0"/>
                                                                                                  <w:divBdr>
                                                                                                    <w:top w:val="none" w:sz="0" w:space="0" w:color="auto"/>
                                                                                                    <w:left w:val="none" w:sz="0" w:space="0" w:color="auto"/>
                                                                                                    <w:bottom w:val="none" w:sz="0" w:space="0" w:color="auto"/>
                                                                                                    <w:right w:val="none" w:sz="0" w:space="0" w:color="auto"/>
                                                                                                  </w:divBdr>
                                                                                                  <w:divsChild>
                                                                                                    <w:div w:id="1155147067">
                                                                                                      <w:marLeft w:val="0"/>
                                                                                                      <w:marRight w:val="0"/>
                                                                                                      <w:marTop w:val="0"/>
                                                                                                      <w:marBottom w:val="0"/>
                                                                                                      <w:divBdr>
                                                                                                        <w:top w:val="none" w:sz="0" w:space="0" w:color="auto"/>
                                                                                                        <w:left w:val="none" w:sz="0" w:space="0" w:color="auto"/>
                                                                                                        <w:bottom w:val="none" w:sz="0" w:space="0" w:color="auto"/>
                                                                                                        <w:right w:val="none" w:sz="0" w:space="0" w:color="auto"/>
                                                                                                      </w:divBdr>
                                                                                                    </w:div>
                                                                                                    <w:div w:id="1813016981">
                                                                                                      <w:marLeft w:val="0"/>
                                                                                                      <w:marRight w:val="0"/>
                                                                                                      <w:marTop w:val="0"/>
                                                                                                      <w:marBottom w:val="0"/>
                                                                                                      <w:divBdr>
                                                                                                        <w:top w:val="none" w:sz="0" w:space="0" w:color="auto"/>
                                                                                                        <w:left w:val="none" w:sz="0" w:space="0" w:color="auto"/>
                                                                                                        <w:bottom w:val="none" w:sz="0" w:space="0" w:color="auto"/>
                                                                                                        <w:right w:val="none" w:sz="0" w:space="0" w:color="auto"/>
                                                                                                      </w:divBdr>
                                                                                                    </w:div>
                                                                                                    <w:div w:id="309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5589">
      <w:bodyDiv w:val="1"/>
      <w:marLeft w:val="0"/>
      <w:marRight w:val="0"/>
      <w:marTop w:val="0"/>
      <w:marBottom w:val="0"/>
      <w:divBdr>
        <w:top w:val="none" w:sz="0" w:space="0" w:color="auto"/>
        <w:left w:val="none" w:sz="0" w:space="0" w:color="auto"/>
        <w:bottom w:val="none" w:sz="0" w:space="0" w:color="auto"/>
        <w:right w:val="none" w:sz="0" w:space="0" w:color="auto"/>
      </w:divBdr>
      <w:divsChild>
        <w:div w:id="1529681868">
          <w:marLeft w:val="0"/>
          <w:marRight w:val="0"/>
          <w:marTop w:val="0"/>
          <w:marBottom w:val="0"/>
          <w:divBdr>
            <w:top w:val="none" w:sz="0" w:space="0" w:color="auto"/>
            <w:left w:val="none" w:sz="0" w:space="0" w:color="auto"/>
            <w:bottom w:val="none" w:sz="0" w:space="0" w:color="auto"/>
            <w:right w:val="none" w:sz="0" w:space="0" w:color="auto"/>
          </w:divBdr>
          <w:divsChild>
            <w:div w:id="9633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riendsofnixon.org.uk" TargetMode="External"/><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friendsofnixon.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HP_EdgySmudge_Newsletter_TP103794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HP_EdgySmudge_Newsletter_TP10379476</Template>
  <TotalTime>72</TotalTime>
  <Pages>5</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Rob</cp:lastModifiedBy>
  <cp:revision>4</cp:revision>
  <cp:lastPrinted>2013-07-27T10:09:00Z</cp:lastPrinted>
  <dcterms:created xsi:type="dcterms:W3CDTF">2015-05-08T08:55:00Z</dcterms:created>
  <dcterms:modified xsi:type="dcterms:W3CDTF">2015-05-22T16:29:00Z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